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726E8" w14:textId="77777777" w:rsidR="000B209D" w:rsidRDefault="004500CB">
      <w:pPr>
        <w:spacing w:after="0" w:line="259" w:lineRule="auto"/>
        <w:ind w:left="87" w:firstLine="0"/>
        <w:jc w:val="center"/>
      </w:pPr>
      <w:r>
        <w:rPr>
          <w:noProof/>
          <w:lang w:bidi="ar-SA"/>
        </w:rPr>
        <w:drawing>
          <wp:inline distT="0" distB="0" distL="0" distR="0" wp14:anchorId="64F6A855" wp14:editId="65A4B8B7">
            <wp:extent cx="2331720" cy="504825"/>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30" name="Picture 430"/>
                    <pic:cNvPicPr/>
                  </pic:nvPicPr>
                  <pic:blipFill>
                    <a:blip r:embed="rId5"/>
                    <a:stretch>
                      <a:fillRect/>
                    </a:stretch>
                  </pic:blipFill>
                  <pic:spPr>
                    <a:xfrm>
                      <a:off x="0" y="0"/>
                      <a:ext cx="2331720" cy="504825"/>
                    </a:xfrm>
                    <a:prstGeom prst="rect">
                      <a:avLst/>
                    </a:prstGeom>
                  </pic:spPr>
                </pic:pic>
              </a:graphicData>
            </a:graphic>
          </wp:inline>
        </w:drawing>
      </w:r>
      <w:r>
        <w:t xml:space="preserve"> </w:t>
      </w:r>
    </w:p>
    <w:tbl>
      <w:tblPr>
        <w:tblStyle w:val="TableGrid"/>
        <w:tblW w:w="8601" w:type="dxa"/>
        <w:tblInd w:w="0" w:type="dxa"/>
        <w:tblLook w:val="04A0" w:firstRow="1" w:lastRow="0" w:firstColumn="1" w:lastColumn="0" w:noHBand="0" w:noVBand="1"/>
      </w:tblPr>
      <w:tblGrid>
        <w:gridCol w:w="1440"/>
        <w:gridCol w:w="7161"/>
      </w:tblGrid>
      <w:tr w:rsidR="000B209D" w14:paraId="73BFEA60" w14:textId="77777777">
        <w:trPr>
          <w:trHeight w:val="820"/>
        </w:trPr>
        <w:tc>
          <w:tcPr>
            <w:tcW w:w="1440" w:type="dxa"/>
            <w:tcBorders>
              <w:top w:val="nil"/>
              <w:left w:val="nil"/>
              <w:bottom w:val="nil"/>
              <w:right w:val="nil"/>
            </w:tcBorders>
          </w:tcPr>
          <w:p w14:paraId="2D0C5B90" w14:textId="77777777" w:rsidR="000B209D" w:rsidRDefault="004500CB">
            <w:pPr>
              <w:spacing w:after="0" w:line="259" w:lineRule="auto"/>
              <w:ind w:left="0" w:firstLine="0"/>
            </w:pPr>
            <w:r>
              <w:t xml:space="preserve"> </w:t>
            </w:r>
          </w:p>
        </w:tc>
        <w:tc>
          <w:tcPr>
            <w:tcW w:w="7161" w:type="dxa"/>
            <w:tcBorders>
              <w:top w:val="nil"/>
              <w:left w:val="nil"/>
              <w:bottom w:val="nil"/>
              <w:right w:val="nil"/>
            </w:tcBorders>
            <w:vAlign w:val="bottom"/>
          </w:tcPr>
          <w:p w14:paraId="4E216F84" w14:textId="77777777" w:rsidR="000B209D" w:rsidRDefault="004500CB">
            <w:pPr>
              <w:spacing w:after="0" w:line="259" w:lineRule="auto"/>
              <w:ind w:left="0" w:right="680" w:firstLine="0"/>
              <w:jc w:val="center"/>
            </w:pPr>
            <w:r>
              <w:rPr>
                <w:b/>
              </w:rPr>
              <w:t xml:space="preserve">Memo </w:t>
            </w:r>
          </w:p>
        </w:tc>
      </w:tr>
      <w:tr w:rsidR="000B209D" w14:paraId="0D0FEF41" w14:textId="77777777">
        <w:trPr>
          <w:trHeight w:val="378"/>
        </w:trPr>
        <w:tc>
          <w:tcPr>
            <w:tcW w:w="1440" w:type="dxa"/>
            <w:tcBorders>
              <w:top w:val="nil"/>
              <w:left w:val="nil"/>
              <w:bottom w:val="nil"/>
              <w:right w:val="nil"/>
            </w:tcBorders>
          </w:tcPr>
          <w:p w14:paraId="248F5365" w14:textId="77777777" w:rsidR="000B209D" w:rsidRDefault="004500CB">
            <w:pPr>
              <w:tabs>
                <w:tab w:val="center" w:pos="720"/>
              </w:tabs>
              <w:spacing w:after="0" w:line="259" w:lineRule="auto"/>
              <w:ind w:left="0" w:firstLine="0"/>
            </w:pPr>
            <w:r>
              <w:rPr>
                <w:b/>
              </w:rPr>
              <w:t xml:space="preserve">To:  </w:t>
            </w:r>
            <w:r>
              <w:rPr>
                <w:b/>
              </w:rPr>
              <w:tab/>
              <w:t xml:space="preserve"> </w:t>
            </w:r>
          </w:p>
        </w:tc>
        <w:tc>
          <w:tcPr>
            <w:tcW w:w="7161" w:type="dxa"/>
            <w:tcBorders>
              <w:top w:val="nil"/>
              <w:left w:val="nil"/>
              <w:bottom w:val="nil"/>
              <w:right w:val="nil"/>
            </w:tcBorders>
          </w:tcPr>
          <w:p w14:paraId="297F2089" w14:textId="366A2219" w:rsidR="000B209D" w:rsidRDefault="00FF3EAB">
            <w:pPr>
              <w:spacing w:after="0" w:line="259" w:lineRule="auto"/>
              <w:ind w:left="0" w:firstLine="0"/>
            </w:pPr>
            <w:r>
              <w:t xml:space="preserve">College Community </w:t>
            </w:r>
            <w:r w:rsidR="004500CB">
              <w:t xml:space="preserve"> </w:t>
            </w:r>
            <w:r w:rsidR="004500CB">
              <w:rPr>
                <w:b/>
              </w:rPr>
              <w:t xml:space="preserve"> </w:t>
            </w:r>
          </w:p>
        </w:tc>
      </w:tr>
      <w:tr w:rsidR="000B209D" w14:paraId="144A61F9" w14:textId="77777777">
        <w:trPr>
          <w:trHeight w:val="298"/>
        </w:trPr>
        <w:tc>
          <w:tcPr>
            <w:tcW w:w="1440" w:type="dxa"/>
            <w:tcBorders>
              <w:top w:val="nil"/>
              <w:left w:val="nil"/>
              <w:bottom w:val="nil"/>
              <w:right w:val="nil"/>
            </w:tcBorders>
          </w:tcPr>
          <w:p w14:paraId="375A4F08" w14:textId="77777777" w:rsidR="000B209D" w:rsidRDefault="004500CB">
            <w:pPr>
              <w:spacing w:after="0" w:line="259" w:lineRule="auto"/>
              <w:ind w:left="0" w:firstLine="0"/>
            </w:pPr>
            <w:r>
              <w:rPr>
                <w:b/>
              </w:rPr>
              <w:t xml:space="preserve">From:  </w:t>
            </w:r>
          </w:p>
        </w:tc>
        <w:tc>
          <w:tcPr>
            <w:tcW w:w="7161" w:type="dxa"/>
            <w:tcBorders>
              <w:top w:val="nil"/>
              <w:left w:val="nil"/>
              <w:bottom w:val="nil"/>
              <w:right w:val="nil"/>
            </w:tcBorders>
          </w:tcPr>
          <w:p w14:paraId="1E96A526" w14:textId="77777777" w:rsidR="000B209D" w:rsidRDefault="004500CB">
            <w:pPr>
              <w:spacing w:after="0" w:line="259" w:lineRule="auto"/>
              <w:ind w:left="0" w:firstLine="0"/>
            </w:pPr>
            <w:r>
              <w:t>Emergency Financial Aid Work Group</w:t>
            </w:r>
            <w:r>
              <w:rPr>
                <w:b/>
              </w:rPr>
              <w:t xml:space="preserve"> </w:t>
            </w:r>
          </w:p>
        </w:tc>
      </w:tr>
      <w:tr w:rsidR="000B209D" w14:paraId="4EE20AA3" w14:textId="77777777">
        <w:trPr>
          <w:trHeight w:val="298"/>
        </w:trPr>
        <w:tc>
          <w:tcPr>
            <w:tcW w:w="1440" w:type="dxa"/>
            <w:tcBorders>
              <w:top w:val="nil"/>
              <w:left w:val="nil"/>
              <w:bottom w:val="nil"/>
              <w:right w:val="nil"/>
            </w:tcBorders>
          </w:tcPr>
          <w:p w14:paraId="049D45A8" w14:textId="77777777" w:rsidR="000B209D" w:rsidRDefault="004500CB">
            <w:pPr>
              <w:spacing w:after="0" w:line="259" w:lineRule="auto"/>
              <w:ind w:left="0" w:firstLine="0"/>
            </w:pPr>
            <w:r>
              <w:rPr>
                <w:b/>
              </w:rPr>
              <w:t xml:space="preserve">Date:   </w:t>
            </w:r>
          </w:p>
        </w:tc>
        <w:tc>
          <w:tcPr>
            <w:tcW w:w="7161" w:type="dxa"/>
            <w:tcBorders>
              <w:top w:val="nil"/>
              <w:left w:val="nil"/>
              <w:bottom w:val="nil"/>
              <w:right w:val="nil"/>
            </w:tcBorders>
          </w:tcPr>
          <w:p w14:paraId="2085FA5A" w14:textId="5B8576AC" w:rsidR="000B209D" w:rsidRDefault="00C62D9D">
            <w:pPr>
              <w:spacing w:after="0" w:line="259" w:lineRule="auto"/>
              <w:ind w:left="0" w:firstLine="0"/>
            </w:pPr>
            <w:r>
              <w:t>10/7/2021</w:t>
            </w:r>
            <w:r w:rsidR="004500CB">
              <w:rPr>
                <w:b/>
              </w:rPr>
              <w:t xml:space="preserve"> </w:t>
            </w:r>
          </w:p>
        </w:tc>
      </w:tr>
      <w:tr w:rsidR="000B209D" w14:paraId="413D0D5F" w14:textId="77777777">
        <w:trPr>
          <w:trHeight w:val="298"/>
        </w:trPr>
        <w:tc>
          <w:tcPr>
            <w:tcW w:w="1440" w:type="dxa"/>
            <w:tcBorders>
              <w:top w:val="nil"/>
              <w:left w:val="nil"/>
              <w:bottom w:val="nil"/>
              <w:right w:val="nil"/>
            </w:tcBorders>
          </w:tcPr>
          <w:p w14:paraId="50BEF50B" w14:textId="77777777" w:rsidR="000B209D" w:rsidRDefault="004500CB">
            <w:pPr>
              <w:spacing w:after="0" w:line="259" w:lineRule="auto"/>
              <w:ind w:left="0" w:firstLine="0"/>
            </w:pPr>
            <w:r>
              <w:rPr>
                <w:b/>
              </w:rPr>
              <w:t>Title:</w:t>
            </w:r>
            <w:r>
              <w:t xml:space="preserve">   </w:t>
            </w:r>
          </w:p>
        </w:tc>
        <w:tc>
          <w:tcPr>
            <w:tcW w:w="7161" w:type="dxa"/>
            <w:tcBorders>
              <w:top w:val="nil"/>
              <w:left w:val="nil"/>
              <w:bottom w:val="nil"/>
              <w:right w:val="nil"/>
            </w:tcBorders>
          </w:tcPr>
          <w:p w14:paraId="48CB7B11" w14:textId="77777777" w:rsidR="000B209D" w:rsidRDefault="004500CB">
            <w:pPr>
              <w:spacing w:after="0" w:line="259" w:lineRule="auto"/>
              <w:ind w:left="0" w:firstLine="0"/>
            </w:pPr>
            <w:r>
              <w:t xml:space="preserve">Cares Act Sub Committee- Student Disbursements  </w:t>
            </w:r>
          </w:p>
        </w:tc>
      </w:tr>
      <w:tr w:rsidR="000B209D" w14:paraId="06ADD000" w14:textId="77777777">
        <w:trPr>
          <w:trHeight w:val="579"/>
        </w:trPr>
        <w:tc>
          <w:tcPr>
            <w:tcW w:w="1440" w:type="dxa"/>
            <w:tcBorders>
              <w:top w:val="nil"/>
              <w:left w:val="nil"/>
              <w:bottom w:val="nil"/>
              <w:right w:val="nil"/>
            </w:tcBorders>
          </w:tcPr>
          <w:p w14:paraId="5E36D951" w14:textId="77777777" w:rsidR="000B209D" w:rsidRDefault="004500CB">
            <w:pPr>
              <w:spacing w:after="0" w:line="259" w:lineRule="auto"/>
              <w:ind w:left="0" w:firstLine="0"/>
            </w:pPr>
            <w:r>
              <w:rPr>
                <w:b/>
              </w:rPr>
              <w:t>Purpose:</w:t>
            </w:r>
            <w:r>
              <w:t xml:space="preserve"> </w:t>
            </w:r>
          </w:p>
        </w:tc>
        <w:tc>
          <w:tcPr>
            <w:tcW w:w="7161" w:type="dxa"/>
            <w:tcBorders>
              <w:top w:val="nil"/>
              <w:left w:val="nil"/>
              <w:bottom w:val="nil"/>
              <w:right w:val="nil"/>
            </w:tcBorders>
          </w:tcPr>
          <w:p w14:paraId="793BD02A" w14:textId="77777777" w:rsidR="000B209D" w:rsidRDefault="004500CB">
            <w:pPr>
              <w:spacing w:after="0" w:line="259" w:lineRule="auto"/>
              <w:ind w:left="0" w:firstLine="0"/>
            </w:pPr>
            <w:r>
              <w:t xml:space="preserve">To provide the EFAWG's recommendation for HEERF II disbursement to students  </w:t>
            </w:r>
          </w:p>
        </w:tc>
      </w:tr>
    </w:tbl>
    <w:p w14:paraId="5511437A" w14:textId="77777777" w:rsidR="000B209D" w:rsidRDefault="004500CB">
      <w:pPr>
        <w:spacing w:after="158" w:line="259" w:lineRule="auto"/>
        <w:ind w:left="89" w:firstLine="0"/>
        <w:jc w:val="center"/>
      </w:pPr>
      <w:r>
        <w:rPr>
          <w:b/>
        </w:rPr>
        <w:t xml:space="preserve"> </w:t>
      </w:r>
    </w:p>
    <w:p w14:paraId="125670FF" w14:textId="77777777" w:rsidR="000B209D" w:rsidRDefault="004500CB">
      <w:pPr>
        <w:pStyle w:val="Heading1"/>
        <w:ind w:left="30" w:firstLine="0"/>
        <w:jc w:val="center"/>
      </w:pPr>
      <w:r>
        <w:t xml:space="preserve">Background </w:t>
      </w:r>
    </w:p>
    <w:p w14:paraId="193999AA" w14:textId="77777777" w:rsidR="000B209D" w:rsidRDefault="004500CB">
      <w:pPr>
        <w:spacing w:after="169"/>
        <w:ind w:left="-5"/>
      </w:pPr>
      <w:r>
        <w:t xml:space="preserve">Under the CARES ACT, section 18004(a)(1) authorized the Secretary of Education to allocate funds amounting to $550,694 to Central Penn College. Under section 18004(c) Central Penn must use no less than 50% ($275,347) of the funds to provide emergency financial aid grants to students for expenses related to the disruption of campus operations due to coronavirus (including eligible expenses under a student's cost of attendance such as food, housing, course materials, technology, health care, and child care). To date, the College disbursed 100% of the student portion and has $49,678 remaining in institutional aid.  </w:t>
      </w:r>
    </w:p>
    <w:p w14:paraId="51C8DCFB" w14:textId="77777777" w:rsidR="000B209D" w:rsidRDefault="004500CB">
      <w:pPr>
        <w:spacing w:after="166"/>
        <w:ind w:left="-5"/>
      </w:pPr>
      <w:r>
        <w:t xml:space="preserve">The second round of HEERF funding (HEERF II) includes $417,567 in student grant funds and $0 in institutional aid. This round of funding does not have the same restrictions as the initial disbursement in that online students may also qualify and students may apply eligible funds directly to tuition. The Emergency Financial Aid Work Group (EFAWG) met to discuss an appropriate approach to ensuring that the College disburses these funds equitably to students based on need.  </w:t>
      </w:r>
    </w:p>
    <w:p w14:paraId="21D27B4D" w14:textId="77777777" w:rsidR="000B209D" w:rsidRDefault="004500CB">
      <w:pPr>
        <w:spacing w:after="189"/>
        <w:ind w:left="-5"/>
      </w:pPr>
      <w:r>
        <w:t xml:space="preserve">To address this charge, the EFAWG focused on the following areas:  </w:t>
      </w:r>
    </w:p>
    <w:p w14:paraId="22D104F4" w14:textId="77777777" w:rsidR="000B209D" w:rsidRDefault="004500CB">
      <w:pPr>
        <w:numPr>
          <w:ilvl w:val="0"/>
          <w:numId w:val="1"/>
        </w:numPr>
        <w:ind w:hanging="360"/>
      </w:pPr>
      <w:r>
        <w:t xml:space="preserve">Establish specific criteria for student eligibility and eligible expenses. </w:t>
      </w:r>
    </w:p>
    <w:p w14:paraId="47B7BF29" w14:textId="77777777" w:rsidR="000B209D" w:rsidRDefault="004500CB">
      <w:pPr>
        <w:numPr>
          <w:ilvl w:val="0"/>
          <w:numId w:val="1"/>
        </w:numPr>
        <w:ind w:hanging="360"/>
      </w:pPr>
      <w:r>
        <w:t xml:space="preserve">Recognizing the limited amount of funds available for the program ($417,567), establish a maximum award under the program that allows for the participation of a substantial number of students. </w:t>
      </w:r>
    </w:p>
    <w:p w14:paraId="6F2D5C69" w14:textId="77777777" w:rsidR="000B209D" w:rsidRDefault="004500CB">
      <w:pPr>
        <w:numPr>
          <w:ilvl w:val="0"/>
          <w:numId w:val="1"/>
        </w:numPr>
        <w:ind w:hanging="360"/>
      </w:pPr>
      <w:r>
        <w:t xml:space="preserve">Establish student cohorts with maximum disbursement amounts based on the student's Pell eligibility and registered credit load.  </w:t>
      </w:r>
    </w:p>
    <w:p w14:paraId="3A3F2427" w14:textId="77777777" w:rsidR="000B209D" w:rsidRDefault="004500CB">
      <w:pPr>
        <w:numPr>
          <w:ilvl w:val="0"/>
          <w:numId w:val="1"/>
        </w:numPr>
        <w:ind w:hanging="360"/>
      </w:pPr>
      <w:r>
        <w:t xml:space="preserve">Establish an application process for students who express an additional need. </w:t>
      </w:r>
    </w:p>
    <w:p w14:paraId="235AB753" w14:textId="77777777" w:rsidR="000B209D" w:rsidRDefault="004500CB">
      <w:pPr>
        <w:numPr>
          <w:ilvl w:val="0"/>
          <w:numId w:val="1"/>
        </w:numPr>
        <w:ind w:hanging="360"/>
      </w:pPr>
      <w:r>
        <w:t xml:space="preserve">Establish a back-end reporting system to meet the reporting requirements of the government. </w:t>
      </w:r>
    </w:p>
    <w:p w14:paraId="6A37A5BE" w14:textId="77777777" w:rsidR="000B209D" w:rsidRDefault="004500CB">
      <w:pPr>
        <w:spacing w:after="0" w:line="259" w:lineRule="auto"/>
        <w:ind w:left="0" w:firstLine="0"/>
      </w:pPr>
      <w:r>
        <w:t xml:space="preserve"> </w:t>
      </w:r>
    </w:p>
    <w:p w14:paraId="73DE6BDF" w14:textId="77777777" w:rsidR="000B209D" w:rsidRDefault="004500CB">
      <w:pPr>
        <w:ind w:left="-5"/>
      </w:pPr>
      <w:r>
        <w:t xml:space="preserve">The next section provides an overview of the work group's focus areas. </w:t>
      </w:r>
    </w:p>
    <w:p w14:paraId="36DD41E6" w14:textId="77777777" w:rsidR="000B209D" w:rsidRDefault="004500CB">
      <w:pPr>
        <w:spacing w:after="0" w:line="259" w:lineRule="auto"/>
        <w:ind w:left="0" w:firstLine="0"/>
      </w:pPr>
      <w:r>
        <w:rPr>
          <w:b/>
        </w:rPr>
        <w:t xml:space="preserve"> </w:t>
      </w:r>
    </w:p>
    <w:p w14:paraId="6135E001" w14:textId="77777777" w:rsidR="000B209D" w:rsidRDefault="004500CB">
      <w:pPr>
        <w:spacing w:after="158" w:line="259" w:lineRule="auto"/>
        <w:ind w:left="0" w:firstLine="0"/>
      </w:pPr>
      <w:r>
        <w:rPr>
          <w:b/>
        </w:rPr>
        <w:t xml:space="preserve"> </w:t>
      </w:r>
    </w:p>
    <w:p w14:paraId="6ADF8331" w14:textId="77777777" w:rsidR="000B209D" w:rsidRDefault="004500CB">
      <w:pPr>
        <w:pStyle w:val="Heading1"/>
        <w:ind w:left="-5"/>
      </w:pPr>
      <w:r>
        <w:lastRenderedPageBreak/>
        <w:t xml:space="preserve">Establish Specific Criteria for Student Eligibility  </w:t>
      </w:r>
    </w:p>
    <w:p w14:paraId="1BB8E02B" w14:textId="77777777" w:rsidR="000B209D" w:rsidRDefault="004500CB">
      <w:pPr>
        <w:ind w:left="-5"/>
      </w:pPr>
      <w:r>
        <w:t xml:space="preserve">The department of education (DOE) released guidance on student eligibility (Appendix A). </w:t>
      </w:r>
    </w:p>
    <w:p w14:paraId="1E7CA4B8" w14:textId="77777777" w:rsidR="000B209D" w:rsidRDefault="004500CB">
      <w:pPr>
        <w:spacing w:after="190"/>
        <w:ind w:left="-5" w:right="111"/>
      </w:pPr>
      <w:r>
        <w:t xml:space="preserve">Students enrolled exclusively in distance education are now eligible, as are students whose Title IV eligibility is unknown. The DOE also relaxed the regulation on eligible expenses and now allows these funds to be used on tuition directly. The EFAWG recommends creating cohorts of students based on </w:t>
      </w:r>
      <w:proofErr w:type="spellStart"/>
      <w:r>
        <w:t>pell</w:t>
      </w:r>
      <w:proofErr w:type="spellEnd"/>
      <w:r>
        <w:t xml:space="preserve"> eligibility and credit load. For example, students who are eligible for </w:t>
      </w:r>
      <w:proofErr w:type="spellStart"/>
      <w:r>
        <w:t>pell</w:t>
      </w:r>
      <w:proofErr w:type="spellEnd"/>
      <w:r>
        <w:t xml:space="preserve"> and carry a full-time credit load receive the highest amount of aid. Like the first round of CARES Act funding, the group created three buckets*.   Bucket One: Pell-eligible students </w:t>
      </w:r>
    </w:p>
    <w:p w14:paraId="2EC7EB2E" w14:textId="77777777" w:rsidR="000B209D" w:rsidRDefault="004500CB">
      <w:pPr>
        <w:numPr>
          <w:ilvl w:val="0"/>
          <w:numId w:val="2"/>
        </w:numPr>
        <w:spacing w:after="122"/>
        <w:ind w:hanging="360"/>
      </w:pPr>
      <w:r>
        <w:t xml:space="preserve">Result: 437 students (Winter) </w:t>
      </w:r>
    </w:p>
    <w:p w14:paraId="4696105D" w14:textId="77777777" w:rsidR="000B209D" w:rsidRDefault="004500CB">
      <w:pPr>
        <w:spacing w:after="190"/>
        <w:ind w:left="-5"/>
      </w:pPr>
      <w:r>
        <w:t xml:space="preserve">Bucket Two: Non-Pell-eligible students </w:t>
      </w:r>
    </w:p>
    <w:p w14:paraId="05FE92A9" w14:textId="77777777" w:rsidR="000B209D" w:rsidRDefault="004500CB">
      <w:pPr>
        <w:numPr>
          <w:ilvl w:val="0"/>
          <w:numId w:val="2"/>
        </w:numPr>
        <w:spacing w:line="394" w:lineRule="auto"/>
        <w:ind w:hanging="360"/>
      </w:pPr>
      <w:r>
        <w:t xml:space="preserve">Result 471 students (Winter) Bucket Three: Emergency Aid </w:t>
      </w:r>
    </w:p>
    <w:p w14:paraId="124D0CD4" w14:textId="77777777" w:rsidR="000B209D" w:rsidRDefault="004500CB">
      <w:pPr>
        <w:numPr>
          <w:ilvl w:val="0"/>
          <w:numId w:val="2"/>
        </w:numPr>
        <w:spacing w:after="169"/>
        <w:ind w:hanging="360"/>
      </w:pPr>
      <w:r>
        <w:t xml:space="preserve">The EFAWG recognized that students in SG, AI, or LOA categories might be in their respective status due to COVID-19. The EFAWG also recognized that some students might have a higher need than others. These students may complete an application for emergency aid on a case-by-case basis.   </w:t>
      </w:r>
    </w:p>
    <w:p w14:paraId="30F1D3AB" w14:textId="77777777" w:rsidR="000B209D" w:rsidRDefault="004500CB">
      <w:pPr>
        <w:pStyle w:val="Heading1"/>
        <w:ind w:left="-5"/>
      </w:pPr>
      <w:r>
        <w:t xml:space="preserve">Disbursement Options  </w:t>
      </w:r>
    </w:p>
    <w:p w14:paraId="485218DE" w14:textId="77777777" w:rsidR="000B209D" w:rsidRDefault="004500CB">
      <w:pPr>
        <w:spacing w:after="169"/>
        <w:ind w:left="-5"/>
      </w:pPr>
      <w:r>
        <w:t xml:space="preserve">The EFAWG remained cognizant of the limited funding available while determining the fairest and most equitable emergency aid disbursement amount and process. After several discussions, the EFAWG recommends the following: </w:t>
      </w:r>
    </w:p>
    <w:p w14:paraId="1090DD02" w14:textId="77777777" w:rsidR="000B209D" w:rsidRDefault="004500CB">
      <w:pPr>
        <w:spacing w:after="192"/>
        <w:ind w:left="-5"/>
      </w:pPr>
      <w:r>
        <w:t xml:space="preserve">Disbursement process recommendation:   </w:t>
      </w:r>
    </w:p>
    <w:p w14:paraId="207B5FD5" w14:textId="77777777" w:rsidR="000B209D" w:rsidRDefault="004500CB">
      <w:pPr>
        <w:numPr>
          <w:ilvl w:val="0"/>
          <w:numId w:val="3"/>
        </w:numPr>
        <w:ind w:hanging="360"/>
      </w:pPr>
      <w:r>
        <w:t xml:space="preserve">Award each student emergency aid based on their disbursement eligibility amount. </w:t>
      </w:r>
    </w:p>
    <w:p w14:paraId="38183A82" w14:textId="77777777" w:rsidR="000B209D" w:rsidRDefault="004500CB">
      <w:pPr>
        <w:numPr>
          <w:ilvl w:val="0"/>
          <w:numId w:val="3"/>
        </w:numPr>
        <w:spacing w:after="122"/>
        <w:ind w:hanging="360"/>
      </w:pPr>
      <w:r>
        <w:t xml:space="preserve">Require all eligible students to submit an acknowledgment form.  </w:t>
      </w:r>
    </w:p>
    <w:p w14:paraId="148955AF" w14:textId="77777777" w:rsidR="000B209D" w:rsidRDefault="004500CB">
      <w:pPr>
        <w:spacing w:after="178"/>
        <w:ind w:left="-5"/>
      </w:pPr>
      <w:r>
        <w:t xml:space="preserve">Disbursement amounts for Bucket 1 (Pell-eligible):  </w:t>
      </w:r>
    </w:p>
    <w:p w14:paraId="73A8E6D9" w14:textId="77777777" w:rsidR="000B209D" w:rsidRDefault="004500CB">
      <w:pPr>
        <w:spacing w:after="0" w:line="259" w:lineRule="auto"/>
        <w:ind w:left="26" w:right="1"/>
        <w:jc w:val="center"/>
      </w:pPr>
      <w:r>
        <w:t xml:space="preserve">Pell-eligible students by credit load </w:t>
      </w:r>
    </w:p>
    <w:p w14:paraId="31AD0F97" w14:textId="77777777" w:rsidR="000B209D" w:rsidRDefault="004500CB">
      <w:pPr>
        <w:tabs>
          <w:tab w:val="center" w:pos="4632"/>
          <w:tab w:val="center" w:pos="6595"/>
        </w:tabs>
        <w:spacing w:after="0" w:line="259" w:lineRule="auto"/>
        <w:ind w:left="0" w:firstLine="0"/>
      </w:pPr>
      <w:r>
        <w:rPr>
          <w:rFonts w:ascii="Calibri" w:eastAsia="Calibri" w:hAnsi="Calibri" w:cs="Calibri"/>
          <w:noProof/>
          <w:sz w:val="22"/>
          <w:lang w:bidi="ar-SA"/>
        </w:rPr>
        <mc:AlternateContent>
          <mc:Choice Requires="wpg">
            <w:drawing>
              <wp:anchor distT="0" distB="0" distL="114300" distR="114300" simplePos="0" relativeHeight="251658240" behindDoc="1" locked="0" layoutInCell="1" allowOverlap="1" wp14:anchorId="7B4F3DA3" wp14:editId="29FC8B68">
                <wp:simplePos x="0" y="0"/>
                <wp:positionH relativeFrom="column">
                  <wp:posOffset>0</wp:posOffset>
                </wp:positionH>
                <wp:positionV relativeFrom="paragraph">
                  <wp:posOffset>-187680</wp:posOffset>
                </wp:positionV>
                <wp:extent cx="5938394" cy="363093"/>
                <wp:effectExtent l="0" t="0" r="0" b="0"/>
                <wp:wrapNone/>
                <wp:docPr id="4079" name="Group 4079"/>
                <wp:cNvGraphicFramePr/>
                <a:graphic xmlns:a="http://schemas.openxmlformats.org/drawingml/2006/main">
                  <a:graphicData uri="http://schemas.microsoft.com/office/word/2010/wordprocessingGroup">
                    <wpg:wgp>
                      <wpg:cNvGrpSpPr/>
                      <wpg:grpSpPr>
                        <a:xfrm>
                          <a:off x="0" y="0"/>
                          <a:ext cx="5938394" cy="363093"/>
                          <a:chOff x="0" y="0"/>
                          <a:chExt cx="5938394" cy="363093"/>
                        </a:xfrm>
                      </wpg:grpSpPr>
                      <wps:wsp>
                        <wps:cNvPr id="5648" name="Shape 5648"/>
                        <wps:cNvSpPr/>
                        <wps:spPr>
                          <a:xfrm>
                            <a:off x="0" y="0"/>
                            <a:ext cx="5938394" cy="9144"/>
                          </a:xfrm>
                          <a:custGeom>
                            <a:avLst/>
                            <a:gdLst/>
                            <a:ahLst/>
                            <a:cxnLst/>
                            <a:rect l="0" t="0" r="0" b="0"/>
                            <a:pathLst>
                              <a:path w="5938394" h="9144">
                                <a:moveTo>
                                  <a:pt x="0" y="0"/>
                                </a:moveTo>
                                <a:lnTo>
                                  <a:pt x="5938394" y="0"/>
                                </a:lnTo>
                                <a:lnTo>
                                  <a:pt x="5938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 name="Shape 5649"/>
                        <wps:cNvSpPr/>
                        <wps:spPr>
                          <a:xfrm>
                            <a:off x="2403678" y="356997"/>
                            <a:ext cx="1554734" cy="9144"/>
                          </a:xfrm>
                          <a:custGeom>
                            <a:avLst/>
                            <a:gdLst/>
                            <a:ahLst/>
                            <a:cxnLst/>
                            <a:rect l="0" t="0" r="0" b="0"/>
                            <a:pathLst>
                              <a:path w="1554734" h="9144">
                                <a:moveTo>
                                  <a:pt x="0" y="0"/>
                                </a:moveTo>
                                <a:lnTo>
                                  <a:pt x="1554734" y="0"/>
                                </a:lnTo>
                                <a:lnTo>
                                  <a:pt x="1554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0" name="Shape 5650"/>
                        <wps:cNvSpPr/>
                        <wps:spPr>
                          <a:xfrm>
                            <a:off x="3958412" y="356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1" name="Shape 5651"/>
                        <wps:cNvSpPr/>
                        <wps:spPr>
                          <a:xfrm>
                            <a:off x="3964509" y="356997"/>
                            <a:ext cx="1973834" cy="9144"/>
                          </a:xfrm>
                          <a:custGeom>
                            <a:avLst/>
                            <a:gdLst/>
                            <a:ahLst/>
                            <a:cxnLst/>
                            <a:rect l="0" t="0" r="0" b="0"/>
                            <a:pathLst>
                              <a:path w="1973834" h="9144">
                                <a:moveTo>
                                  <a:pt x="0" y="0"/>
                                </a:moveTo>
                                <a:lnTo>
                                  <a:pt x="1973834" y="0"/>
                                </a:lnTo>
                                <a:lnTo>
                                  <a:pt x="1973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79" style="width:467.59pt;height:28.59pt;position:absolute;z-index:-2147483525;mso-position-horizontal-relative:text;mso-position-horizontal:absolute;margin-left:0pt;mso-position-vertical-relative:text;margin-top:-14.778pt;" coordsize="59383,3630">
                <v:shape id="Shape 5652" style="position:absolute;width:59383;height:91;left:0;top:0;" coordsize="5938394,9144" path="m0,0l5938394,0l5938394,9144l0,9144l0,0">
                  <v:stroke weight="0pt" endcap="flat" joinstyle="miter" miterlimit="10" on="false" color="#000000" opacity="0"/>
                  <v:fill on="true" color="#000000"/>
                </v:shape>
                <v:shape id="Shape 5653" style="position:absolute;width:15547;height:91;left:24036;top:3569;" coordsize="1554734,9144" path="m0,0l1554734,0l1554734,9144l0,9144l0,0">
                  <v:stroke weight="0pt" endcap="flat" joinstyle="miter" miterlimit="10" on="false" color="#000000" opacity="0"/>
                  <v:fill on="true" color="#000000"/>
                </v:shape>
                <v:shape id="Shape 5654" style="position:absolute;width:91;height:91;left:39584;top:3569;" coordsize="9144,9144" path="m0,0l9144,0l9144,9144l0,9144l0,0">
                  <v:stroke weight="0pt" endcap="flat" joinstyle="miter" miterlimit="10" on="false" color="#000000" opacity="0"/>
                  <v:fill on="true" color="#000000"/>
                </v:shape>
                <v:shape id="Shape 5655" style="position:absolute;width:19738;height:91;left:39645;top:3569;" coordsize="1973834,9144" path="m0,0l1973834,0l1973834,9144l0,9144l0,0">
                  <v:stroke weight="0pt" endcap="flat" joinstyle="miter" miterlimit="10" on="false" color="#000000" opacity="0"/>
                  <v:fill on="true" color="#000000"/>
                </v:shape>
              </v:group>
            </w:pict>
          </mc:Fallback>
        </mc:AlternateContent>
      </w:r>
      <w:r>
        <w:rPr>
          <w:u w:val="single" w:color="000000"/>
        </w:rPr>
        <w:t xml:space="preserve">Number of Students by Credit Load </w:t>
      </w:r>
      <w:r>
        <w:rPr>
          <w:u w:val="single" w:color="000000"/>
        </w:rPr>
        <w:tab/>
      </w:r>
      <w:r>
        <w:t xml:space="preserve">Award Amount </w:t>
      </w:r>
      <w:r>
        <w:tab/>
        <w:t xml:space="preserve">Total  </w:t>
      </w:r>
    </w:p>
    <w:tbl>
      <w:tblPr>
        <w:tblStyle w:val="TableGrid"/>
        <w:tblW w:w="7194" w:type="dxa"/>
        <w:tblInd w:w="108" w:type="dxa"/>
        <w:tblLook w:val="04A0" w:firstRow="1" w:lastRow="0" w:firstColumn="1" w:lastColumn="0" w:noHBand="0" w:noVBand="1"/>
      </w:tblPr>
      <w:tblGrid>
        <w:gridCol w:w="3776"/>
        <w:gridCol w:w="2458"/>
        <w:gridCol w:w="960"/>
      </w:tblGrid>
      <w:tr w:rsidR="000B209D" w14:paraId="614F1546" w14:textId="77777777">
        <w:trPr>
          <w:trHeight w:val="271"/>
        </w:trPr>
        <w:tc>
          <w:tcPr>
            <w:tcW w:w="3776" w:type="dxa"/>
            <w:tcBorders>
              <w:top w:val="nil"/>
              <w:left w:val="nil"/>
              <w:bottom w:val="nil"/>
              <w:right w:val="nil"/>
            </w:tcBorders>
          </w:tcPr>
          <w:p w14:paraId="573BD7F7" w14:textId="77777777" w:rsidR="000B209D" w:rsidRDefault="004500CB">
            <w:pPr>
              <w:spacing w:after="0" w:line="259" w:lineRule="auto"/>
              <w:ind w:left="0" w:firstLine="0"/>
            </w:pPr>
            <w:r>
              <w:t xml:space="preserve">8 (less than half-time) </w:t>
            </w:r>
          </w:p>
        </w:tc>
        <w:tc>
          <w:tcPr>
            <w:tcW w:w="2458" w:type="dxa"/>
            <w:tcBorders>
              <w:top w:val="nil"/>
              <w:left w:val="nil"/>
              <w:bottom w:val="nil"/>
              <w:right w:val="nil"/>
            </w:tcBorders>
          </w:tcPr>
          <w:p w14:paraId="2DD8FCD8" w14:textId="0A9115E1" w:rsidR="000B209D" w:rsidRDefault="00B6583B">
            <w:pPr>
              <w:spacing w:after="0" w:line="259" w:lineRule="auto"/>
              <w:ind w:left="0" w:firstLine="0"/>
            </w:pPr>
            <w:r>
              <w:t>$300</w:t>
            </w:r>
            <w:r w:rsidR="004500CB">
              <w:t xml:space="preserve"> </w:t>
            </w:r>
          </w:p>
        </w:tc>
        <w:tc>
          <w:tcPr>
            <w:tcW w:w="960" w:type="dxa"/>
            <w:tcBorders>
              <w:top w:val="nil"/>
              <w:left w:val="nil"/>
              <w:bottom w:val="nil"/>
              <w:right w:val="nil"/>
            </w:tcBorders>
          </w:tcPr>
          <w:p w14:paraId="7868A356" w14:textId="77777777" w:rsidR="000B209D" w:rsidRDefault="004500CB">
            <w:pPr>
              <w:spacing w:after="0" w:line="259" w:lineRule="auto"/>
              <w:ind w:left="0" w:firstLine="0"/>
            </w:pPr>
            <w:r>
              <w:t xml:space="preserve">$2,400 </w:t>
            </w:r>
          </w:p>
        </w:tc>
      </w:tr>
      <w:tr w:rsidR="000B209D" w14:paraId="5A0B57B6" w14:textId="77777777">
        <w:trPr>
          <w:trHeight w:val="276"/>
        </w:trPr>
        <w:tc>
          <w:tcPr>
            <w:tcW w:w="3776" w:type="dxa"/>
            <w:tcBorders>
              <w:top w:val="nil"/>
              <w:left w:val="nil"/>
              <w:bottom w:val="nil"/>
              <w:right w:val="nil"/>
            </w:tcBorders>
          </w:tcPr>
          <w:p w14:paraId="31F00229" w14:textId="77777777" w:rsidR="000B209D" w:rsidRDefault="004500CB">
            <w:pPr>
              <w:spacing w:after="0" w:line="259" w:lineRule="auto"/>
              <w:ind w:left="0" w:firstLine="0"/>
            </w:pPr>
            <w:r>
              <w:t xml:space="preserve">175 (half-time) </w:t>
            </w:r>
          </w:p>
        </w:tc>
        <w:tc>
          <w:tcPr>
            <w:tcW w:w="2458" w:type="dxa"/>
            <w:tcBorders>
              <w:top w:val="nil"/>
              <w:left w:val="nil"/>
              <w:bottom w:val="nil"/>
              <w:right w:val="nil"/>
            </w:tcBorders>
          </w:tcPr>
          <w:p w14:paraId="5F8FAFAA" w14:textId="3495E3F5" w:rsidR="000B209D" w:rsidRDefault="00B6583B">
            <w:pPr>
              <w:spacing w:after="0" w:line="259" w:lineRule="auto"/>
              <w:ind w:left="0" w:firstLine="0"/>
            </w:pPr>
            <w:r>
              <w:t>$500</w:t>
            </w:r>
            <w:r w:rsidR="004500CB">
              <w:t xml:space="preserve"> </w:t>
            </w:r>
          </w:p>
        </w:tc>
        <w:tc>
          <w:tcPr>
            <w:tcW w:w="960" w:type="dxa"/>
            <w:tcBorders>
              <w:top w:val="nil"/>
              <w:left w:val="nil"/>
              <w:bottom w:val="nil"/>
              <w:right w:val="nil"/>
            </w:tcBorders>
          </w:tcPr>
          <w:p w14:paraId="2653059E" w14:textId="77777777" w:rsidR="000B209D" w:rsidRDefault="004500CB">
            <w:pPr>
              <w:spacing w:after="0" w:line="259" w:lineRule="auto"/>
              <w:ind w:left="0" w:firstLine="0"/>
            </w:pPr>
            <w:r>
              <w:t xml:space="preserve">$87,500 </w:t>
            </w:r>
          </w:p>
        </w:tc>
      </w:tr>
      <w:tr w:rsidR="000B209D" w14:paraId="63D20E60" w14:textId="77777777">
        <w:trPr>
          <w:trHeight w:val="276"/>
        </w:trPr>
        <w:tc>
          <w:tcPr>
            <w:tcW w:w="3776" w:type="dxa"/>
            <w:tcBorders>
              <w:top w:val="nil"/>
              <w:left w:val="nil"/>
              <w:bottom w:val="nil"/>
              <w:right w:val="nil"/>
            </w:tcBorders>
          </w:tcPr>
          <w:p w14:paraId="0030CEBE" w14:textId="77777777" w:rsidR="000B209D" w:rsidRDefault="004500CB">
            <w:pPr>
              <w:spacing w:after="0" w:line="259" w:lineRule="auto"/>
              <w:ind w:left="0" w:firstLine="0"/>
            </w:pPr>
            <w:r>
              <w:t xml:space="preserve">157 (three-quarter time) </w:t>
            </w:r>
          </w:p>
        </w:tc>
        <w:tc>
          <w:tcPr>
            <w:tcW w:w="2458" w:type="dxa"/>
            <w:tcBorders>
              <w:top w:val="nil"/>
              <w:left w:val="nil"/>
              <w:bottom w:val="nil"/>
              <w:right w:val="nil"/>
            </w:tcBorders>
          </w:tcPr>
          <w:p w14:paraId="6B77F888" w14:textId="51530464" w:rsidR="000B209D" w:rsidRDefault="00B6583B">
            <w:pPr>
              <w:spacing w:after="0" w:line="259" w:lineRule="auto"/>
              <w:ind w:left="0" w:firstLine="0"/>
            </w:pPr>
            <w:r>
              <w:t>$700</w:t>
            </w:r>
            <w:r w:rsidR="004500CB">
              <w:t xml:space="preserve"> </w:t>
            </w:r>
          </w:p>
        </w:tc>
        <w:tc>
          <w:tcPr>
            <w:tcW w:w="960" w:type="dxa"/>
            <w:tcBorders>
              <w:top w:val="nil"/>
              <w:left w:val="nil"/>
              <w:bottom w:val="nil"/>
              <w:right w:val="nil"/>
            </w:tcBorders>
          </w:tcPr>
          <w:p w14:paraId="74866B5F" w14:textId="77777777" w:rsidR="000B209D" w:rsidRDefault="004500CB">
            <w:pPr>
              <w:spacing w:after="0" w:line="259" w:lineRule="auto"/>
              <w:ind w:left="0" w:firstLine="0"/>
              <w:jc w:val="both"/>
            </w:pPr>
            <w:r>
              <w:t xml:space="preserve">$109,900 </w:t>
            </w:r>
          </w:p>
        </w:tc>
      </w:tr>
      <w:tr w:rsidR="000B209D" w14:paraId="09DA20A0" w14:textId="77777777">
        <w:trPr>
          <w:trHeight w:val="276"/>
        </w:trPr>
        <w:tc>
          <w:tcPr>
            <w:tcW w:w="3776" w:type="dxa"/>
            <w:tcBorders>
              <w:top w:val="nil"/>
              <w:left w:val="nil"/>
              <w:bottom w:val="nil"/>
              <w:right w:val="nil"/>
            </w:tcBorders>
          </w:tcPr>
          <w:p w14:paraId="0C7E6440" w14:textId="77777777" w:rsidR="000B209D" w:rsidRDefault="004500CB">
            <w:pPr>
              <w:spacing w:after="0" w:line="259" w:lineRule="auto"/>
              <w:ind w:left="0" w:firstLine="0"/>
            </w:pPr>
            <w:r>
              <w:t xml:space="preserve">97 (full-time) </w:t>
            </w:r>
          </w:p>
        </w:tc>
        <w:tc>
          <w:tcPr>
            <w:tcW w:w="2458" w:type="dxa"/>
            <w:tcBorders>
              <w:top w:val="nil"/>
              <w:left w:val="nil"/>
              <w:bottom w:val="nil"/>
              <w:right w:val="nil"/>
            </w:tcBorders>
          </w:tcPr>
          <w:p w14:paraId="67D8A9E3" w14:textId="10C4AF1D" w:rsidR="000B209D" w:rsidRDefault="00B6583B">
            <w:pPr>
              <w:spacing w:after="0" w:line="259" w:lineRule="auto"/>
              <w:ind w:left="0" w:firstLine="0"/>
            </w:pPr>
            <w:r>
              <w:t>$900</w:t>
            </w:r>
            <w:r w:rsidR="004500CB">
              <w:t xml:space="preserve"> </w:t>
            </w:r>
          </w:p>
        </w:tc>
        <w:tc>
          <w:tcPr>
            <w:tcW w:w="960" w:type="dxa"/>
            <w:tcBorders>
              <w:top w:val="nil"/>
              <w:left w:val="nil"/>
              <w:bottom w:val="nil"/>
              <w:right w:val="nil"/>
            </w:tcBorders>
          </w:tcPr>
          <w:p w14:paraId="7DFA63F8" w14:textId="77777777" w:rsidR="000B209D" w:rsidRDefault="004500CB">
            <w:pPr>
              <w:spacing w:after="0" w:line="259" w:lineRule="auto"/>
              <w:ind w:left="0" w:firstLine="0"/>
            </w:pPr>
            <w:r>
              <w:t xml:space="preserve">$87,300 </w:t>
            </w:r>
          </w:p>
        </w:tc>
      </w:tr>
      <w:tr w:rsidR="000B209D" w14:paraId="29401FD5" w14:textId="77777777">
        <w:trPr>
          <w:trHeight w:val="271"/>
        </w:trPr>
        <w:tc>
          <w:tcPr>
            <w:tcW w:w="3776" w:type="dxa"/>
            <w:tcBorders>
              <w:top w:val="nil"/>
              <w:left w:val="nil"/>
              <w:bottom w:val="nil"/>
              <w:right w:val="nil"/>
            </w:tcBorders>
          </w:tcPr>
          <w:p w14:paraId="10225399" w14:textId="77777777" w:rsidR="000B209D" w:rsidRDefault="004500CB">
            <w:pPr>
              <w:spacing w:after="0" w:line="259" w:lineRule="auto"/>
              <w:ind w:left="0" w:firstLine="0"/>
            </w:pPr>
            <w:r>
              <w:t xml:space="preserve">437 (total students) </w:t>
            </w:r>
          </w:p>
        </w:tc>
        <w:tc>
          <w:tcPr>
            <w:tcW w:w="2458" w:type="dxa"/>
            <w:tcBorders>
              <w:top w:val="nil"/>
              <w:left w:val="nil"/>
              <w:bottom w:val="nil"/>
              <w:right w:val="nil"/>
            </w:tcBorders>
          </w:tcPr>
          <w:p w14:paraId="0FEDD446" w14:textId="77777777" w:rsidR="000B209D" w:rsidRDefault="004500CB">
            <w:pPr>
              <w:spacing w:after="0" w:line="259" w:lineRule="auto"/>
              <w:ind w:left="0" w:firstLine="0"/>
            </w:pPr>
            <w:r>
              <w:t xml:space="preserve"> </w:t>
            </w:r>
          </w:p>
        </w:tc>
        <w:tc>
          <w:tcPr>
            <w:tcW w:w="960" w:type="dxa"/>
            <w:tcBorders>
              <w:top w:val="nil"/>
              <w:left w:val="nil"/>
              <w:bottom w:val="nil"/>
              <w:right w:val="nil"/>
            </w:tcBorders>
          </w:tcPr>
          <w:p w14:paraId="31F5440B" w14:textId="77777777" w:rsidR="000B209D" w:rsidRDefault="004500CB">
            <w:pPr>
              <w:spacing w:after="0" w:line="259" w:lineRule="auto"/>
              <w:ind w:left="0" w:firstLine="0"/>
              <w:jc w:val="both"/>
            </w:pPr>
            <w:r>
              <w:t xml:space="preserve">$287,100 </w:t>
            </w:r>
          </w:p>
        </w:tc>
      </w:tr>
    </w:tbl>
    <w:p w14:paraId="1C11ECF2" w14:textId="77777777" w:rsidR="000B209D" w:rsidRDefault="004500CB">
      <w:pPr>
        <w:spacing w:after="9" w:line="259" w:lineRule="auto"/>
        <w:ind w:left="-14" w:right="-20" w:firstLine="0"/>
      </w:pPr>
      <w:r>
        <w:rPr>
          <w:rFonts w:ascii="Calibri" w:eastAsia="Calibri" w:hAnsi="Calibri" w:cs="Calibri"/>
          <w:noProof/>
          <w:sz w:val="22"/>
          <w:lang w:bidi="ar-SA"/>
        </w:rPr>
        <mc:AlternateContent>
          <mc:Choice Requires="wpg">
            <w:drawing>
              <wp:inline distT="0" distB="0" distL="0" distR="0" wp14:anchorId="587CCB8D" wp14:editId="4699D7F5">
                <wp:extent cx="5947486" cy="6096"/>
                <wp:effectExtent l="0" t="0" r="0" b="0"/>
                <wp:docPr id="4080" name="Group 4080"/>
                <wp:cNvGraphicFramePr/>
                <a:graphic xmlns:a="http://schemas.openxmlformats.org/drawingml/2006/main">
                  <a:graphicData uri="http://schemas.microsoft.com/office/word/2010/wordprocessingGroup">
                    <wpg:wgp>
                      <wpg:cNvGrpSpPr/>
                      <wpg:grpSpPr>
                        <a:xfrm>
                          <a:off x="0" y="0"/>
                          <a:ext cx="5947486" cy="6096"/>
                          <a:chOff x="0" y="0"/>
                          <a:chExt cx="5947486" cy="6096"/>
                        </a:xfrm>
                      </wpg:grpSpPr>
                      <wps:wsp>
                        <wps:cNvPr id="5656" name="Shape 5656"/>
                        <wps:cNvSpPr/>
                        <wps:spPr>
                          <a:xfrm>
                            <a:off x="0" y="0"/>
                            <a:ext cx="2406650" cy="9144"/>
                          </a:xfrm>
                          <a:custGeom>
                            <a:avLst/>
                            <a:gdLst/>
                            <a:ahLst/>
                            <a:cxnLst/>
                            <a:rect l="0" t="0" r="0" b="0"/>
                            <a:pathLst>
                              <a:path w="2406650" h="9144">
                                <a:moveTo>
                                  <a:pt x="0" y="0"/>
                                </a:moveTo>
                                <a:lnTo>
                                  <a:pt x="2406650" y="0"/>
                                </a:lnTo>
                                <a:lnTo>
                                  <a:pt x="240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7" name="Shape 5657"/>
                        <wps:cNvSpPr/>
                        <wps:spPr>
                          <a:xfrm>
                            <a:off x="23975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8" name="Shape 5658"/>
                        <wps:cNvSpPr/>
                        <wps:spPr>
                          <a:xfrm>
                            <a:off x="2403678" y="0"/>
                            <a:ext cx="1563878" cy="9144"/>
                          </a:xfrm>
                          <a:custGeom>
                            <a:avLst/>
                            <a:gdLst/>
                            <a:ahLst/>
                            <a:cxnLst/>
                            <a:rect l="0" t="0" r="0" b="0"/>
                            <a:pathLst>
                              <a:path w="1563878" h="9144">
                                <a:moveTo>
                                  <a:pt x="0" y="0"/>
                                </a:moveTo>
                                <a:lnTo>
                                  <a:pt x="1563878" y="0"/>
                                </a:lnTo>
                                <a:lnTo>
                                  <a:pt x="1563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9" name="Shape 5659"/>
                        <wps:cNvSpPr/>
                        <wps:spPr>
                          <a:xfrm>
                            <a:off x="39584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 name="Shape 5660"/>
                        <wps:cNvSpPr/>
                        <wps:spPr>
                          <a:xfrm>
                            <a:off x="3964509" y="0"/>
                            <a:ext cx="1982978" cy="9144"/>
                          </a:xfrm>
                          <a:custGeom>
                            <a:avLst/>
                            <a:gdLst/>
                            <a:ahLst/>
                            <a:cxnLst/>
                            <a:rect l="0" t="0" r="0" b="0"/>
                            <a:pathLst>
                              <a:path w="1982978" h="9144">
                                <a:moveTo>
                                  <a:pt x="0" y="0"/>
                                </a:moveTo>
                                <a:lnTo>
                                  <a:pt x="1982978" y="0"/>
                                </a:lnTo>
                                <a:lnTo>
                                  <a:pt x="19829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80" style="width:468.306pt;height:0.47998pt;mso-position-horizontal-relative:char;mso-position-vertical-relative:line" coordsize="59474,60">
                <v:shape id="Shape 5661" style="position:absolute;width:24066;height:91;left:0;top:0;" coordsize="2406650,9144" path="m0,0l2406650,0l2406650,9144l0,9144l0,0">
                  <v:stroke weight="0pt" endcap="flat" joinstyle="miter" miterlimit="10" on="false" color="#000000" opacity="0"/>
                  <v:fill on="true" color="#000000"/>
                </v:shape>
                <v:shape id="Shape 5662" style="position:absolute;width:91;height:91;left:23975;top:0;" coordsize="9144,9144" path="m0,0l9144,0l9144,9144l0,9144l0,0">
                  <v:stroke weight="0pt" endcap="flat" joinstyle="miter" miterlimit="10" on="false" color="#000000" opacity="0"/>
                  <v:fill on="true" color="#000000"/>
                </v:shape>
                <v:shape id="Shape 5663" style="position:absolute;width:15638;height:91;left:24036;top:0;" coordsize="1563878,9144" path="m0,0l1563878,0l1563878,9144l0,9144l0,0">
                  <v:stroke weight="0pt" endcap="flat" joinstyle="miter" miterlimit="10" on="false" color="#000000" opacity="0"/>
                  <v:fill on="true" color="#000000"/>
                </v:shape>
                <v:shape id="Shape 5664" style="position:absolute;width:91;height:91;left:39584;top:0;" coordsize="9144,9144" path="m0,0l9144,0l9144,9144l0,9144l0,0">
                  <v:stroke weight="0pt" endcap="flat" joinstyle="miter" miterlimit="10" on="false" color="#000000" opacity="0"/>
                  <v:fill on="true" color="#000000"/>
                </v:shape>
                <v:shape id="Shape 5665" style="position:absolute;width:19829;height:91;left:39645;top:0;" coordsize="1982978,9144" path="m0,0l1982978,0l1982978,9144l0,9144l0,0">
                  <v:stroke weight="0pt" endcap="flat" joinstyle="miter" miterlimit="10" on="false" color="#000000" opacity="0"/>
                  <v:fill on="true" color="#000000"/>
                </v:shape>
              </v:group>
            </w:pict>
          </mc:Fallback>
        </mc:AlternateContent>
      </w:r>
    </w:p>
    <w:p w14:paraId="76BBCD16" w14:textId="77777777" w:rsidR="000B209D" w:rsidRDefault="004500CB">
      <w:pPr>
        <w:spacing w:after="158" w:line="259" w:lineRule="auto"/>
        <w:ind w:left="0" w:firstLine="0"/>
      </w:pPr>
      <w:r>
        <w:t xml:space="preserve"> </w:t>
      </w:r>
    </w:p>
    <w:p w14:paraId="1DB7C8A5" w14:textId="77777777" w:rsidR="000B209D" w:rsidRDefault="004500CB">
      <w:pPr>
        <w:spacing w:after="0" w:line="259" w:lineRule="auto"/>
        <w:ind w:left="0" w:firstLine="0"/>
      </w:pPr>
      <w:r>
        <w:t xml:space="preserve"> </w:t>
      </w:r>
    </w:p>
    <w:p w14:paraId="2E991AF7" w14:textId="77777777" w:rsidR="000B209D" w:rsidRDefault="004500CB">
      <w:pPr>
        <w:spacing w:after="178"/>
        <w:ind w:left="-5"/>
      </w:pPr>
      <w:r>
        <w:t>Disbursement amounts for Bucket 2 (Non-</w:t>
      </w:r>
      <w:proofErr w:type="spellStart"/>
      <w:r>
        <w:t>pell</w:t>
      </w:r>
      <w:proofErr w:type="spellEnd"/>
      <w:r>
        <w:t xml:space="preserve">-eligible):  </w:t>
      </w:r>
    </w:p>
    <w:p w14:paraId="42AC31F9" w14:textId="77777777" w:rsidR="000B209D" w:rsidRDefault="004500CB">
      <w:pPr>
        <w:spacing w:after="0" w:line="259" w:lineRule="auto"/>
        <w:ind w:left="26"/>
        <w:jc w:val="center"/>
      </w:pPr>
      <w:r>
        <w:t>Non-</w:t>
      </w:r>
      <w:proofErr w:type="spellStart"/>
      <w:r>
        <w:t>pell</w:t>
      </w:r>
      <w:proofErr w:type="spellEnd"/>
      <w:r>
        <w:t xml:space="preserve">-eligible students by credit load </w:t>
      </w:r>
    </w:p>
    <w:p w14:paraId="6305F8CB" w14:textId="77777777" w:rsidR="000B209D" w:rsidRDefault="004500CB">
      <w:pPr>
        <w:tabs>
          <w:tab w:val="center" w:pos="4632"/>
          <w:tab w:val="center" w:pos="6595"/>
        </w:tabs>
        <w:spacing w:after="0" w:line="259" w:lineRule="auto"/>
        <w:ind w:left="0" w:firstLine="0"/>
      </w:pPr>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16FEB5E3" wp14:editId="44947DD0">
                <wp:simplePos x="0" y="0"/>
                <wp:positionH relativeFrom="column">
                  <wp:posOffset>0</wp:posOffset>
                </wp:positionH>
                <wp:positionV relativeFrom="paragraph">
                  <wp:posOffset>-187298</wp:posOffset>
                </wp:positionV>
                <wp:extent cx="5938394" cy="362712"/>
                <wp:effectExtent l="0" t="0" r="0" b="0"/>
                <wp:wrapNone/>
                <wp:docPr id="4077" name="Group 4077"/>
                <wp:cNvGraphicFramePr/>
                <a:graphic xmlns:a="http://schemas.openxmlformats.org/drawingml/2006/main">
                  <a:graphicData uri="http://schemas.microsoft.com/office/word/2010/wordprocessingGroup">
                    <wpg:wgp>
                      <wpg:cNvGrpSpPr/>
                      <wpg:grpSpPr>
                        <a:xfrm>
                          <a:off x="0" y="0"/>
                          <a:ext cx="5938394" cy="362712"/>
                          <a:chOff x="0" y="0"/>
                          <a:chExt cx="5938394" cy="362712"/>
                        </a:xfrm>
                      </wpg:grpSpPr>
                      <wps:wsp>
                        <wps:cNvPr id="5666" name="Shape 5666"/>
                        <wps:cNvSpPr/>
                        <wps:spPr>
                          <a:xfrm>
                            <a:off x="0" y="0"/>
                            <a:ext cx="5938394" cy="9144"/>
                          </a:xfrm>
                          <a:custGeom>
                            <a:avLst/>
                            <a:gdLst/>
                            <a:ahLst/>
                            <a:cxnLst/>
                            <a:rect l="0" t="0" r="0" b="0"/>
                            <a:pathLst>
                              <a:path w="5938394" h="9144">
                                <a:moveTo>
                                  <a:pt x="0" y="0"/>
                                </a:moveTo>
                                <a:lnTo>
                                  <a:pt x="5938394" y="0"/>
                                </a:lnTo>
                                <a:lnTo>
                                  <a:pt x="5938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7" name="Shape 5667"/>
                        <wps:cNvSpPr/>
                        <wps:spPr>
                          <a:xfrm>
                            <a:off x="2403678" y="356616"/>
                            <a:ext cx="1554734" cy="9144"/>
                          </a:xfrm>
                          <a:custGeom>
                            <a:avLst/>
                            <a:gdLst/>
                            <a:ahLst/>
                            <a:cxnLst/>
                            <a:rect l="0" t="0" r="0" b="0"/>
                            <a:pathLst>
                              <a:path w="1554734" h="9144">
                                <a:moveTo>
                                  <a:pt x="0" y="0"/>
                                </a:moveTo>
                                <a:lnTo>
                                  <a:pt x="1554734" y="0"/>
                                </a:lnTo>
                                <a:lnTo>
                                  <a:pt x="1554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8" name="Shape 5668"/>
                        <wps:cNvSpPr/>
                        <wps:spPr>
                          <a:xfrm>
                            <a:off x="3958412"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9" name="Shape 5669"/>
                        <wps:cNvSpPr/>
                        <wps:spPr>
                          <a:xfrm>
                            <a:off x="3964509" y="356616"/>
                            <a:ext cx="1973834" cy="9144"/>
                          </a:xfrm>
                          <a:custGeom>
                            <a:avLst/>
                            <a:gdLst/>
                            <a:ahLst/>
                            <a:cxnLst/>
                            <a:rect l="0" t="0" r="0" b="0"/>
                            <a:pathLst>
                              <a:path w="1973834" h="9144">
                                <a:moveTo>
                                  <a:pt x="0" y="0"/>
                                </a:moveTo>
                                <a:lnTo>
                                  <a:pt x="1973834" y="0"/>
                                </a:lnTo>
                                <a:lnTo>
                                  <a:pt x="1973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77" style="width:467.59pt;height:28.56pt;position:absolute;z-index:-2147483618;mso-position-horizontal-relative:text;mso-position-horizontal:absolute;margin-left:0pt;mso-position-vertical-relative:text;margin-top:-14.748pt;" coordsize="59383,3627">
                <v:shape id="Shape 5670" style="position:absolute;width:59383;height:91;left:0;top:0;" coordsize="5938394,9144" path="m0,0l5938394,0l5938394,9144l0,9144l0,0">
                  <v:stroke weight="0pt" endcap="flat" joinstyle="miter" miterlimit="10" on="false" color="#000000" opacity="0"/>
                  <v:fill on="true" color="#000000"/>
                </v:shape>
                <v:shape id="Shape 5671" style="position:absolute;width:15547;height:91;left:24036;top:3566;" coordsize="1554734,9144" path="m0,0l1554734,0l1554734,9144l0,9144l0,0">
                  <v:stroke weight="0pt" endcap="flat" joinstyle="miter" miterlimit="10" on="false" color="#000000" opacity="0"/>
                  <v:fill on="true" color="#000000"/>
                </v:shape>
                <v:shape id="Shape 5672" style="position:absolute;width:91;height:91;left:39584;top:3566;" coordsize="9144,9144" path="m0,0l9144,0l9144,9144l0,9144l0,0">
                  <v:stroke weight="0pt" endcap="flat" joinstyle="miter" miterlimit="10" on="false" color="#000000" opacity="0"/>
                  <v:fill on="true" color="#000000"/>
                </v:shape>
                <v:shape id="Shape 5673" style="position:absolute;width:19738;height:91;left:39645;top:3566;" coordsize="1973834,9144" path="m0,0l1973834,0l1973834,9144l0,9144l0,0">
                  <v:stroke weight="0pt" endcap="flat" joinstyle="miter" miterlimit="10" on="false" color="#000000" opacity="0"/>
                  <v:fill on="true" color="#000000"/>
                </v:shape>
              </v:group>
            </w:pict>
          </mc:Fallback>
        </mc:AlternateContent>
      </w:r>
      <w:r>
        <w:rPr>
          <w:u w:val="single" w:color="000000"/>
        </w:rPr>
        <w:t xml:space="preserve">Number of Students by Credit Load </w:t>
      </w:r>
      <w:r>
        <w:rPr>
          <w:u w:val="single" w:color="000000"/>
        </w:rPr>
        <w:tab/>
      </w:r>
      <w:r>
        <w:t xml:space="preserve">Award Amount </w:t>
      </w:r>
      <w:r>
        <w:tab/>
        <w:t xml:space="preserve">Total  </w:t>
      </w:r>
    </w:p>
    <w:tbl>
      <w:tblPr>
        <w:tblStyle w:val="TableGrid"/>
        <w:tblW w:w="7194" w:type="dxa"/>
        <w:tblInd w:w="108" w:type="dxa"/>
        <w:tblLook w:val="04A0" w:firstRow="1" w:lastRow="0" w:firstColumn="1" w:lastColumn="0" w:noHBand="0" w:noVBand="1"/>
      </w:tblPr>
      <w:tblGrid>
        <w:gridCol w:w="3776"/>
        <w:gridCol w:w="2316"/>
        <w:gridCol w:w="1102"/>
      </w:tblGrid>
      <w:tr w:rsidR="000B209D" w14:paraId="12C67B00" w14:textId="77777777">
        <w:trPr>
          <w:trHeight w:val="271"/>
        </w:trPr>
        <w:tc>
          <w:tcPr>
            <w:tcW w:w="3776" w:type="dxa"/>
            <w:tcBorders>
              <w:top w:val="nil"/>
              <w:left w:val="nil"/>
              <w:bottom w:val="nil"/>
              <w:right w:val="nil"/>
            </w:tcBorders>
          </w:tcPr>
          <w:p w14:paraId="77266DB1" w14:textId="77777777" w:rsidR="000B209D" w:rsidRDefault="004500CB">
            <w:pPr>
              <w:spacing w:after="0" w:line="259" w:lineRule="auto"/>
              <w:ind w:left="0" w:firstLine="0"/>
            </w:pPr>
            <w:r>
              <w:lastRenderedPageBreak/>
              <w:t xml:space="preserve">53 (less than half-time) </w:t>
            </w:r>
          </w:p>
        </w:tc>
        <w:tc>
          <w:tcPr>
            <w:tcW w:w="2316" w:type="dxa"/>
            <w:tcBorders>
              <w:top w:val="nil"/>
              <w:left w:val="nil"/>
              <w:bottom w:val="nil"/>
              <w:right w:val="nil"/>
            </w:tcBorders>
          </w:tcPr>
          <w:p w14:paraId="184B195D" w14:textId="30E3E916" w:rsidR="000B209D" w:rsidRDefault="00B6583B">
            <w:pPr>
              <w:spacing w:after="0" w:line="259" w:lineRule="auto"/>
              <w:ind w:left="0" w:firstLine="0"/>
            </w:pPr>
            <w:r>
              <w:t>$100</w:t>
            </w:r>
            <w:r w:rsidR="004500CB">
              <w:t xml:space="preserve"> </w:t>
            </w:r>
          </w:p>
        </w:tc>
        <w:tc>
          <w:tcPr>
            <w:tcW w:w="1102" w:type="dxa"/>
            <w:tcBorders>
              <w:top w:val="nil"/>
              <w:left w:val="nil"/>
              <w:bottom w:val="nil"/>
              <w:right w:val="nil"/>
            </w:tcBorders>
          </w:tcPr>
          <w:p w14:paraId="1418B438" w14:textId="77777777" w:rsidR="000B209D" w:rsidRDefault="004500CB">
            <w:pPr>
              <w:spacing w:after="0" w:line="259" w:lineRule="auto"/>
              <w:ind w:left="142" w:firstLine="0"/>
            </w:pPr>
            <w:r>
              <w:t xml:space="preserve">$5,300 </w:t>
            </w:r>
          </w:p>
        </w:tc>
      </w:tr>
      <w:tr w:rsidR="000B209D" w14:paraId="1A87A216" w14:textId="77777777">
        <w:trPr>
          <w:trHeight w:val="276"/>
        </w:trPr>
        <w:tc>
          <w:tcPr>
            <w:tcW w:w="3776" w:type="dxa"/>
            <w:tcBorders>
              <w:top w:val="nil"/>
              <w:left w:val="nil"/>
              <w:bottom w:val="nil"/>
              <w:right w:val="nil"/>
            </w:tcBorders>
          </w:tcPr>
          <w:p w14:paraId="63695A62" w14:textId="77777777" w:rsidR="000B209D" w:rsidRDefault="004500CB">
            <w:pPr>
              <w:spacing w:after="0" w:line="259" w:lineRule="auto"/>
              <w:ind w:left="0" w:firstLine="0"/>
            </w:pPr>
            <w:r>
              <w:t xml:space="preserve">221 (half-time) </w:t>
            </w:r>
          </w:p>
        </w:tc>
        <w:tc>
          <w:tcPr>
            <w:tcW w:w="2316" w:type="dxa"/>
            <w:tcBorders>
              <w:top w:val="nil"/>
              <w:left w:val="nil"/>
              <w:bottom w:val="nil"/>
              <w:right w:val="nil"/>
            </w:tcBorders>
          </w:tcPr>
          <w:p w14:paraId="5BBD41F5" w14:textId="35BE73B8" w:rsidR="000B209D" w:rsidRDefault="00B6583B">
            <w:pPr>
              <w:spacing w:after="0" w:line="259" w:lineRule="auto"/>
              <w:ind w:left="0" w:firstLine="0"/>
            </w:pPr>
            <w:r>
              <w:t>$200</w:t>
            </w:r>
            <w:r w:rsidR="004500CB">
              <w:t xml:space="preserve"> </w:t>
            </w:r>
          </w:p>
        </w:tc>
        <w:tc>
          <w:tcPr>
            <w:tcW w:w="1102" w:type="dxa"/>
            <w:tcBorders>
              <w:top w:val="nil"/>
              <w:left w:val="nil"/>
              <w:bottom w:val="nil"/>
              <w:right w:val="nil"/>
            </w:tcBorders>
          </w:tcPr>
          <w:p w14:paraId="0698447A" w14:textId="77777777" w:rsidR="000B209D" w:rsidRDefault="004500CB">
            <w:pPr>
              <w:spacing w:after="0" w:line="259" w:lineRule="auto"/>
              <w:ind w:left="142" w:firstLine="0"/>
            </w:pPr>
            <w:r>
              <w:t xml:space="preserve">$44,200 </w:t>
            </w:r>
          </w:p>
        </w:tc>
      </w:tr>
      <w:tr w:rsidR="000B209D" w14:paraId="235BF3B8" w14:textId="77777777">
        <w:trPr>
          <w:trHeight w:val="276"/>
        </w:trPr>
        <w:tc>
          <w:tcPr>
            <w:tcW w:w="3776" w:type="dxa"/>
            <w:tcBorders>
              <w:top w:val="nil"/>
              <w:left w:val="nil"/>
              <w:bottom w:val="nil"/>
              <w:right w:val="nil"/>
            </w:tcBorders>
          </w:tcPr>
          <w:p w14:paraId="6061EE72" w14:textId="77777777" w:rsidR="000B209D" w:rsidRDefault="004500CB">
            <w:pPr>
              <w:spacing w:after="0" w:line="259" w:lineRule="auto"/>
              <w:ind w:left="0" w:firstLine="0"/>
            </w:pPr>
            <w:r>
              <w:t xml:space="preserve">108 (three-quarter time) </w:t>
            </w:r>
          </w:p>
        </w:tc>
        <w:tc>
          <w:tcPr>
            <w:tcW w:w="2316" w:type="dxa"/>
            <w:tcBorders>
              <w:top w:val="nil"/>
              <w:left w:val="nil"/>
              <w:bottom w:val="nil"/>
              <w:right w:val="nil"/>
            </w:tcBorders>
          </w:tcPr>
          <w:p w14:paraId="28057E0E" w14:textId="56E7416C" w:rsidR="000B209D" w:rsidRDefault="00B6583B">
            <w:pPr>
              <w:spacing w:after="0" w:line="259" w:lineRule="auto"/>
              <w:ind w:left="0" w:firstLine="0"/>
            </w:pPr>
            <w:r>
              <w:t>$300</w:t>
            </w:r>
            <w:r w:rsidR="004500CB">
              <w:t xml:space="preserve"> </w:t>
            </w:r>
          </w:p>
        </w:tc>
        <w:tc>
          <w:tcPr>
            <w:tcW w:w="1102" w:type="dxa"/>
            <w:tcBorders>
              <w:top w:val="nil"/>
              <w:left w:val="nil"/>
              <w:bottom w:val="nil"/>
              <w:right w:val="nil"/>
            </w:tcBorders>
          </w:tcPr>
          <w:p w14:paraId="75C1B57A" w14:textId="77777777" w:rsidR="000B209D" w:rsidRDefault="004500CB">
            <w:pPr>
              <w:spacing w:after="0" w:line="259" w:lineRule="auto"/>
              <w:ind w:left="142" w:firstLine="0"/>
            </w:pPr>
            <w:r>
              <w:t xml:space="preserve">$32,400 </w:t>
            </w:r>
          </w:p>
        </w:tc>
      </w:tr>
      <w:tr w:rsidR="000B209D" w14:paraId="01382ECC" w14:textId="77777777">
        <w:trPr>
          <w:trHeight w:val="276"/>
        </w:trPr>
        <w:tc>
          <w:tcPr>
            <w:tcW w:w="3776" w:type="dxa"/>
            <w:tcBorders>
              <w:top w:val="nil"/>
              <w:left w:val="nil"/>
              <w:bottom w:val="nil"/>
              <w:right w:val="nil"/>
            </w:tcBorders>
          </w:tcPr>
          <w:p w14:paraId="19A1B0FD" w14:textId="77777777" w:rsidR="000B209D" w:rsidRDefault="004500CB">
            <w:pPr>
              <w:spacing w:after="0" w:line="259" w:lineRule="auto"/>
              <w:ind w:left="0" w:firstLine="0"/>
            </w:pPr>
            <w:r>
              <w:t xml:space="preserve">89 (full-time) </w:t>
            </w:r>
          </w:p>
        </w:tc>
        <w:tc>
          <w:tcPr>
            <w:tcW w:w="2316" w:type="dxa"/>
            <w:tcBorders>
              <w:top w:val="nil"/>
              <w:left w:val="nil"/>
              <w:bottom w:val="nil"/>
              <w:right w:val="nil"/>
            </w:tcBorders>
          </w:tcPr>
          <w:p w14:paraId="6B0F96E6" w14:textId="519BD44A" w:rsidR="000B209D" w:rsidRDefault="00B6583B">
            <w:pPr>
              <w:spacing w:after="0" w:line="259" w:lineRule="auto"/>
              <w:ind w:left="0" w:firstLine="0"/>
            </w:pPr>
            <w:r>
              <w:t>$400</w:t>
            </w:r>
            <w:r w:rsidR="004500CB">
              <w:t xml:space="preserve"> </w:t>
            </w:r>
          </w:p>
        </w:tc>
        <w:tc>
          <w:tcPr>
            <w:tcW w:w="1102" w:type="dxa"/>
            <w:tcBorders>
              <w:top w:val="nil"/>
              <w:left w:val="nil"/>
              <w:bottom w:val="nil"/>
              <w:right w:val="nil"/>
            </w:tcBorders>
          </w:tcPr>
          <w:p w14:paraId="501CF036" w14:textId="77777777" w:rsidR="000B209D" w:rsidRDefault="004500CB">
            <w:pPr>
              <w:spacing w:after="0" w:line="259" w:lineRule="auto"/>
              <w:ind w:left="142" w:firstLine="0"/>
            </w:pPr>
            <w:r>
              <w:t xml:space="preserve">$35,600 </w:t>
            </w:r>
          </w:p>
        </w:tc>
      </w:tr>
      <w:tr w:rsidR="000B209D" w14:paraId="334B3E1D" w14:textId="77777777">
        <w:trPr>
          <w:trHeight w:val="271"/>
        </w:trPr>
        <w:tc>
          <w:tcPr>
            <w:tcW w:w="3776" w:type="dxa"/>
            <w:tcBorders>
              <w:top w:val="nil"/>
              <w:left w:val="nil"/>
              <w:bottom w:val="nil"/>
              <w:right w:val="nil"/>
            </w:tcBorders>
          </w:tcPr>
          <w:p w14:paraId="63680027" w14:textId="77777777" w:rsidR="000B209D" w:rsidRDefault="004500CB">
            <w:pPr>
              <w:spacing w:after="0" w:line="259" w:lineRule="auto"/>
              <w:ind w:left="0" w:firstLine="0"/>
            </w:pPr>
            <w:r>
              <w:t xml:space="preserve">Total students: 471 </w:t>
            </w:r>
          </w:p>
        </w:tc>
        <w:tc>
          <w:tcPr>
            <w:tcW w:w="2316" w:type="dxa"/>
            <w:tcBorders>
              <w:top w:val="nil"/>
              <w:left w:val="nil"/>
              <w:bottom w:val="nil"/>
              <w:right w:val="nil"/>
            </w:tcBorders>
          </w:tcPr>
          <w:p w14:paraId="27DAD347" w14:textId="77777777" w:rsidR="000B209D" w:rsidRDefault="004500CB">
            <w:pPr>
              <w:spacing w:after="0" w:line="259" w:lineRule="auto"/>
              <w:ind w:left="0" w:firstLine="0"/>
            </w:pPr>
            <w:r>
              <w:t xml:space="preserve"> </w:t>
            </w:r>
          </w:p>
        </w:tc>
        <w:tc>
          <w:tcPr>
            <w:tcW w:w="1102" w:type="dxa"/>
            <w:tcBorders>
              <w:top w:val="nil"/>
              <w:left w:val="nil"/>
              <w:bottom w:val="nil"/>
              <w:right w:val="nil"/>
            </w:tcBorders>
          </w:tcPr>
          <w:p w14:paraId="10E81A72" w14:textId="77777777" w:rsidR="000B209D" w:rsidRDefault="004500CB">
            <w:pPr>
              <w:spacing w:after="0" w:line="259" w:lineRule="auto"/>
              <w:ind w:left="142" w:firstLine="0"/>
            </w:pPr>
            <w:r>
              <w:t xml:space="preserve">$117,500 </w:t>
            </w:r>
          </w:p>
        </w:tc>
      </w:tr>
    </w:tbl>
    <w:p w14:paraId="689AA8F0" w14:textId="77777777" w:rsidR="000B209D" w:rsidRDefault="004500CB">
      <w:pPr>
        <w:spacing w:after="9" w:line="259" w:lineRule="auto"/>
        <w:ind w:left="-14" w:right="-20" w:firstLine="0"/>
      </w:pPr>
      <w:r>
        <w:rPr>
          <w:rFonts w:ascii="Calibri" w:eastAsia="Calibri" w:hAnsi="Calibri" w:cs="Calibri"/>
          <w:noProof/>
          <w:sz w:val="22"/>
          <w:lang w:bidi="ar-SA"/>
        </w:rPr>
        <mc:AlternateContent>
          <mc:Choice Requires="wpg">
            <w:drawing>
              <wp:inline distT="0" distB="0" distL="0" distR="0" wp14:anchorId="0FAB5ED2" wp14:editId="3C6151FD">
                <wp:extent cx="5947486" cy="6096"/>
                <wp:effectExtent l="0" t="0" r="0" b="0"/>
                <wp:docPr id="4078" name="Group 4078"/>
                <wp:cNvGraphicFramePr/>
                <a:graphic xmlns:a="http://schemas.openxmlformats.org/drawingml/2006/main">
                  <a:graphicData uri="http://schemas.microsoft.com/office/word/2010/wordprocessingGroup">
                    <wpg:wgp>
                      <wpg:cNvGrpSpPr/>
                      <wpg:grpSpPr>
                        <a:xfrm>
                          <a:off x="0" y="0"/>
                          <a:ext cx="5947486" cy="6096"/>
                          <a:chOff x="0" y="0"/>
                          <a:chExt cx="5947486" cy="6096"/>
                        </a:xfrm>
                      </wpg:grpSpPr>
                      <wps:wsp>
                        <wps:cNvPr id="5674" name="Shape 5674"/>
                        <wps:cNvSpPr/>
                        <wps:spPr>
                          <a:xfrm>
                            <a:off x="0" y="0"/>
                            <a:ext cx="2406650" cy="9144"/>
                          </a:xfrm>
                          <a:custGeom>
                            <a:avLst/>
                            <a:gdLst/>
                            <a:ahLst/>
                            <a:cxnLst/>
                            <a:rect l="0" t="0" r="0" b="0"/>
                            <a:pathLst>
                              <a:path w="2406650" h="9144">
                                <a:moveTo>
                                  <a:pt x="0" y="0"/>
                                </a:moveTo>
                                <a:lnTo>
                                  <a:pt x="2406650" y="0"/>
                                </a:lnTo>
                                <a:lnTo>
                                  <a:pt x="240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5" name="Shape 5675"/>
                        <wps:cNvSpPr/>
                        <wps:spPr>
                          <a:xfrm>
                            <a:off x="23975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6" name="Shape 5676"/>
                        <wps:cNvSpPr/>
                        <wps:spPr>
                          <a:xfrm>
                            <a:off x="2403678" y="0"/>
                            <a:ext cx="1563878" cy="9144"/>
                          </a:xfrm>
                          <a:custGeom>
                            <a:avLst/>
                            <a:gdLst/>
                            <a:ahLst/>
                            <a:cxnLst/>
                            <a:rect l="0" t="0" r="0" b="0"/>
                            <a:pathLst>
                              <a:path w="1563878" h="9144">
                                <a:moveTo>
                                  <a:pt x="0" y="0"/>
                                </a:moveTo>
                                <a:lnTo>
                                  <a:pt x="1563878" y="0"/>
                                </a:lnTo>
                                <a:lnTo>
                                  <a:pt x="1563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7" name="Shape 5677"/>
                        <wps:cNvSpPr/>
                        <wps:spPr>
                          <a:xfrm>
                            <a:off x="39584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8" name="Shape 5678"/>
                        <wps:cNvSpPr/>
                        <wps:spPr>
                          <a:xfrm>
                            <a:off x="3964509" y="0"/>
                            <a:ext cx="1982978" cy="9144"/>
                          </a:xfrm>
                          <a:custGeom>
                            <a:avLst/>
                            <a:gdLst/>
                            <a:ahLst/>
                            <a:cxnLst/>
                            <a:rect l="0" t="0" r="0" b="0"/>
                            <a:pathLst>
                              <a:path w="1982978" h="9144">
                                <a:moveTo>
                                  <a:pt x="0" y="0"/>
                                </a:moveTo>
                                <a:lnTo>
                                  <a:pt x="1982978" y="0"/>
                                </a:lnTo>
                                <a:lnTo>
                                  <a:pt x="19829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78" style="width:468.306pt;height:0.47998pt;mso-position-horizontal-relative:char;mso-position-vertical-relative:line" coordsize="59474,60">
                <v:shape id="Shape 5679" style="position:absolute;width:24066;height:91;left:0;top:0;" coordsize="2406650,9144" path="m0,0l2406650,0l2406650,9144l0,9144l0,0">
                  <v:stroke weight="0pt" endcap="flat" joinstyle="miter" miterlimit="10" on="false" color="#000000" opacity="0"/>
                  <v:fill on="true" color="#000000"/>
                </v:shape>
                <v:shape id="Shape 5680" style="position:absolute;width:91;height:91;left:23975;top:0;" coordsize="9144,9144" path="m0,0l9144,0l9144,9144l0,9144l0,0">
                  <v:stroke weight="0pt" endcap="flat" joinstyle="miter" miterlimit="10" on="false" color="#000000" opacity="0"/>
                  <v:fill on="true" color="#000000"/>
                </v:shape>
                <v:shape id="Shape 5681" style="position:absolute;width:15638;height:91;left:24036;top:0;" coordsize="1563878,9144" path="m0,0l1563878,0l1563878,9144l0,9144l0,0">
                  <v:stroke weight="0pt" endcap="flat" joinstyle="miter" miterlimit="10" on="false" color="#000000" opacity="0"/>
                  <v:fill on="true" color="#000000"/>
                </v:shape>
                <v:shape id="Shape 5682" style="position:absolute;width:91;height:91;left:39584;top:0;" coordsize="9144,9144" path="m0,0l9144,0l9144,9144l0,9144l0,0">
                  <v:stroke weight="0pt" endcap="flat" joinstyle="miter" miterlimit="10" on="false" color="#000000" opacity="0"/>
                  <v:fill on="true" color="#000000"/>
                </v:shape>
                <v:shape id="Shape 5683" style="position:absolute;width:19829;height:91;left:39645;top:0;" coordsize="1982978,9144" path="m0,0l1982978,0l1982978,9144l0,9144l0,0">
                  <v:stroke weight="0pt" endcap="flat" joinstyle="miter" miterlimit="10" on="false" color="#000000" opacity="0"/>
                  <v:fill on="true" color="#000000"/>
                </v:shape>
              </v:group>
            </w:pict>
          </mc:Fallback>
        </mc:AlternateContent>
      </w:r>
    </w:p>
    <w:p w14:paraId="104FE731" w14:textId="77777777" w:rsidR="000B209D" w:rsidRDefault="004500CB">
      <w:pPr>
        <w:spacing w:after="158" w:line="259" w:lineRule="auto"/>
        <w:ind w:left="0" w:firstLine="0"/>
      </w:pPr>
      <w:r>
        <w:t xml:space="preserve"> </w:t>
      </w:r>
    </w:p>
    <w:p w14:paraId="6464FAC5" w14:textId="77777777" w:rsidR="000B209D" w:rsidRDefault="004500CB">
      <w:pPr>
        <w:spacing w:after="192"/>
        <w:ind w:left="-5"/>
      </w:pPr>
      <w:r>
        <w:t xml:space="preserve">Disbursement amount for Bucket 3: </w:t>
      </w:r>
    </w:p>
    <w:p w14:paraId="10F54BB5" w14:textId="77777777" w:rsidR="000B209D" w:rsidRDefault="004500CB">
      <w:pPr>
        <w:numPr>
          <w:ilvl w:val="0"/>
          <w:numId w:val="3"/>
        </w:numPr>
        <w:ind w:hanging="360"/>
      </w:pPr>
      <w:r>
        <w:t xml:space="preserve">Approximately $13,000 remaining after the initial disbursement </w:t>
      </w:r>
    </w:p>
    <w:p w14:paraId="2D662710" w14:textId="77777777" w:rsidR="000B209D" w:rsidRDefault="004500CB">
      <w:pPr>
        <w:numPr>
          <w:ilvl w:val="0"/>
          <w:numId w:val="3"/>
        </w:numPr>
        <w:spacing w:line="394" w:lineRule="auto"/>
        <w:ind w:hanging="360"/>
      </w:pPr>
      <w:r>
        <w:t xml:space="preserve">Disbursed upon application approval and amount Application Process for Bucket 3: </w:t>
      </w:r>
    </w:p>
    <w:p w14:paraId="42F54F27" w14:textId="77777777" w:rsidR="000B209D" w:rsidRDefault="004500CB">
      <w:pPr>
        <w:spacing w:after="169"/>
        <w:ind w:left="-5"/>
      </w:pPr>
      <w:r>
        <w:t xml:space="preserve">The EFAWG created the following proposed application process for students wishing to receive grant money. This application process is independent of the initial disbursement made to students.  </w:t>
      </w:r>
    </w:p>
    <w:p w14:paraId="57EA69CD" w14:textId="77777777" w:rsidR="000B209D" w:rsidRDefault="004500CB">
      <w:pPr>
        <w:spacing w:after="190"/>
        <w:ind w:left="-5"/>
      </w:pPr>
      <w:r>
        <w:t xml:space="preserve">First steps:  </w:t>
      </w:r>
    </w:p>
    <w:p w14:paraId="56E9C71F" w14:textId="77777777" w:rsidR="000B209D" w:rsidRDefault="004500CB">
      <w:pPr>
        <w:numPr>
          <w:ilvl w:val="0"/>
          <w:numId w:val="3"/>
        </w:numPr>
        <w:ind w:hanging="360"/>
      </w:pPr>
      <w:r>
        <w:t xml:space="preserve">Create an application in </w:t>
      </w:r>
      <w:proofErr w:type="spellStart"/>
      <w:r>
        <w:t>WuFoo</w:t>
      </w:r>
      <w:proofErr w:type="spellEnd"/>
      <w:r>
        <w:t xml:space="preserve"> </w:t>
      </w:r>
    </w:p>
    <w:p w14:paraId="6188CE72" w14:textId="77777777" w:rsidR="000B209D" w:rsidRDefault="004500CB">
      <w:pPr>
        <w:numPr>
          <w:ilvl w:val="0"/>
          <w:numId w:val="3"/>
        </w:numPr>
        <w:ind w:hanging="360"/>
      </w:pPr>
      <w:r>
        <w:t xml:space="preserve">Determine a dollar amount for each category (food, rent, technology, etc.)  </w:t>
      </w:r>
    </w:p>
    <w:p w14:paraId="5864D19D" w14:textId="77777777" w:rsidR="000B209D" w:rsidRDefault="004500CB">
      <w:pPr>
        <w:numPr>
          <w:ilvl w:val="0"/>
          <w:numId w:val="3"/>
        </w:numPr>
        <w:spacing w:after="168"/>
        <w:ind w:hanging="360"/>
      </w:pPr>
      <w:r>
        <w:t xml:space="preserve">Send a communication to students, faculty, and staff announcing the availability of the funds </w:t>
      </w:r>
      <w:proofErr w:type="spellStart"/>
      <w:r>
        <w:rPr>
          <w:rFonts w:ascii="Courier New" w:eastAsia="Courier New" w:hAnsi="Courier New" w:cs="Courier New"/>
        </w:rPr>
        <w:t>o</w:t>
      </w:r>
      <w:proofErr w:type="spellEnd"/>
      <w:r>
        <w:rPr>
          <w:rFonts w:ascii="Arial" w:eastAsia="Arial" w:hAnsi="Arial" w:cs="Arial"/>
        </w:rPr>
        <w:t xml:space="preserve"> </w:t>
      </w:r>
      <w:r>
        <w:t xml:space="preserve">Include in the communication that applications </w:t>
      </w:r>
      <w:proofErr w:type="gramStart"/>
      <w:r>
        <w:t>are processed</w:t>
      </w:r>
      <w:proofErr w:type="gramEnd"/>
      <w:r>
        <w:t xml:space="preserve"> on a first-come, first served basis.  </w:t>
      </w:r>
    </w:p>
    <w:p w14:paraId="2ECA6AF3" w14:textId="77777777" w:rsidR="000B209D" w:rsidRDefault="004500CB">
      <w:pPr>
        <w:spacing w:after="172"/>
        <w:ind w:left="-5"/>
      </w:pPr>
      <w:r>
        <w:t xml:space="preserve">Process: </w:t>
      </w:r>
    </w:p>
    <w:p w14:paraId="2675A9DF" w14:textId="77777777" w:rsidR="000B209D" w:rsidRDefault="004500CB">
      <w:pPr>
        <w:numPr>
          <w:ilvl w:val="0"/>
          <w:numId w:val="4"/>
        </w:numPr>
        <w:ind w:hanging="360"/>
      </w:pPr>
      <w:r>
        <w:t xml:space="preserve">Applications route to the financial aid office for verification of eligibility </w:t>
      </w:r>
    </w:p>
    <w:p w14:paraId="0B028F54" w14:textId="77777777" w:rsidR="000B209D" w:rsidRDefault="004500CB">
      <w:pPr>
        <w:numPr>
          <w:ilvl w:val="0"/>
          <w:numId w:val="4"/>
        </w:numPr>
        <w:ind w:hanging="360"/>
      </w:pPr>
      <w:r>
        <w:t xml:space="preserve">The financial aid office sends approved forms to the business office  </w:t>
      </w:r>
    </w:p>
    <w:p w14:paraId="7C414FA5" w14:textId="77777777" w:rsidR="000B209D" w:rsidRDefault="004500CB">
      <w:pPr>
        <w:numPr>
          <w:ilvl w:val="0"/>
          <w:numId w:val="4"/>
        </w:numPr>
        <w:spacing w:after="168"/>
        <w:ind w:hanging="360"/>
      </w:pPr>
      <w:r>
        <w:t xml:space="preserve">Business office issues the check to the student </w:t>
      </w:r>
    </w:p>
    <w:p w14:paraId="70996DBE" w14:textId="77777777" w:rsidR="000B209D" w:rsidRDefault="004500CB">
      <w:pPr>
        <w:pStyle w:val="Heading1"/>
        <w:ind w:left="-5"/>
      </w:pPr>
      <w:r>
        <w:t xml:space="preserve">Documenting Student Compliance </w:t>
      </w:r>
    </w:p>
    <w:p w14:paraId="4913F527" w14:textId="77777777" w:rsidR="000B209D" w:rsidRDefault="004500CB">
      <w:pPr>
        <w:spacing w:after="169"/>
        <w:ind w:left="-5"/>
      </w:pPr>
      <w:r>
        <w:t xml:space="preserve">The College used the acknowledgment form process to document that it made students aware of the purpose of the funding and intends to follow the same process for HEERF II. This process follows the CECU recommendation that institutions create a form of attestation or award that explains the funding to the students (e.g., why the funds are available, how we determined eligibility, and what the funds are for). Having documentation that we made the student aware of the funds and what they can use the funds for help to protect the institution against inappropriate use of the funds on the student's part.  </w:t>
      </w:r>
    </w:p>
    <w:p w14:paraId="1DB0BEFF" w14:textId="77777777" w:rsidR="000B209D" w:rsidRDefault="004500CB">
      <w:pPr>
        <w:ind w:left="-5"/>
      </w:pPr>
      <w:r>
        <w:t xml:space="preserve">As part of the verification of compliance with accreditation related federal regulations, the </w:t>
      </w:r>
    </w:p>
    <w:p w14:paraId="209C10B5" w14:textId="77777777" w:rsidR="000B209D" w:rsidRDefault="004500CB">
      <w:pPr>
        <w:spacing w:after="161" w:line="257" w:lineRule="auto"/>
        <w:ind w:left="0" w:firstLine="0"/>
        <w:jc w:val="both"/>
      </w:pPr>
      <w:r>
        <w:t xml:space="preserve">College has a policy surrounding identity verification. Since the Acknowledgement form links to the student's account in NEXUS, the College can ensure the students themselves made the acknowledgment using their secure login information. Once the student completes the task, the College releases the funds directly via a check cut from their student account (or applies them to the student's account for tuition, if selected). The student using their password-protected login information also substitutes the need for a wet signature.   </w:t>
      </w:r>
    </w:p>
    <w:p w14:paraId="1E39C1F4" w14:textId="77777777" w:rsidR="000B209D" w:rsidRDefault="004500CB">
      <w:pPr>
        <w:spacing w:after="168"/>
        <w:ind w:left="-5"/>
      </w:pPr>
      <w:r>
        <w:lastRenderedPageBreak/>
        <w:t xml:space="preserve">Students who apply also attest that they understand the program via the application.       </w:t>
      </w:r>
    </w:p>
    <w:p w14:paraId="28D26B15" w14:textId="77777777" w:rsidR="000B209D" w:rsidRDefault="004500CB">
      <w:pPr>
        <w:pStyle w:val="Heading1"/>
        <w:ind w:left="-5"/>
      </w:pPr>
      <w:r>
        <w:t xml:space="preserve">Establish a Reporting System </w:t>
      </w:r>
    </w:p>
    <w:p w14:paraId="2B62DC5F" w14:textId="77777777" w:rsidR="000B209D" w:rsidRDefault="004500CB">
      <w:pPr>
        <w:spacing w:after="169"/>
        <w:ind w:left="-5"/>
      </w:pPr>
      <w:r>
        <w:t xml:space="preserve">The financial aid director continues to serve as the point person for reporting and intends to use the same system as the first round of CARES Act funding.  </w:t>
      </w:r>
    </w:p>
    <w:p w14:paraId="0AACF6E4" w14:textId="77777777" w:rsidR="000B209D" w:rsidRDefault="004500CB">
      <w:pPr>
        <w:spacing w:after="166"/>
        <w:ind w:left="-5"/>
      </w:pPr>
      <w:r>
        <w:t xml:space="preserve">*Note: The numbers provided in this memo represent the Winter 2021 term. The disbursement amounts and bucket sizes will change based on Spring registration.  </w:t>
      </w:r>
    </w:p>
    <w:p w14:paraId="28883C28" w14:textId="5E8C3F1B" w:rsidR="000B209D" w:rsidRDefault="004500CB">
      <w:pPr>
        <w:spacing w:after="158" w:line="259" w:lineRule="auto"/>
        <w:ind w:left="0" w:firstLine="0"/>
      </w:pPr>
      <w:r>
        <w:rPr>
          <w:b/>
        </w:rPr>
        <w:t xml:space="preserve"> </w:t>
      </w:r>
      <w:r w:rsidR="00B6583B">
        <w:rPr>
          <w:b/>
        </w:rPr>
        <w:t>What We Awarded:</w:t>
      </w:r>
    </w:p>
    <w:p w14:paraId="16D98EF2" w14:textId="77777777" w:rsidR="00B6583B" w:rsidRDefault="004500CB" w:rsidP="00B6583B">
      <w:pPr>
        <w:spacing w:after="178"/>
        <w:ind w:left="-5"/>
      </w:pPr>
      <w:r>
        <w:t xml:space="preserve"> </w:t>
      </w:r>
      <w:r w:rsidR="00B6583B">
        <w:t xml:space="preserve">Disbursement amounts for Bucket 1 (Pell-eligible):  </w:t>
      </w:r>
    </w:p>
    <w:p w14:paraId="334DA9B7" w14:textId="77777777" w:rsidR="00B6583B" w:rsidRDefault="00B6583B" w:rsidP="00B6583B">
      <w:pPr>
        <w:spacing w:after="0" w:line="259" w:lineRule="auto"/>
        <w:ind w:left="26" w:right="1"/>
        <w:jc w:val="center"/>
      </w:pPr>
      <w:r>
        <w:t xml:space="preserve">Pell-eligible students by credit load </w:t>
      </w:r>
    </w:p>
    <w:p w14:paraId="4574961D" w14:textId="77777777" w:rsidR="00B6583B" w:rsidRDefault="00B6583B" w:rsidP="00B6583B">
      <w:pPr>
        <w:tabs>
          <w:tab w:val="center" w:pos="4632"/>
          <w:tab w:val="center" w:pos="6595"/>
        </w:tabs>
        <w:spacing w:after="0" w:line="259" w:lineRule="auto"/>
        <w:ind w:left="0" w:firstLine="0"/>
      </w:pPr>
      <w:r>
        <w:rPr>
          <w:rFonts w:ascii="Calibri" w:eastAsia="Calibri" w:hAnsi="Calibri" w:cs="Calibri"/>
          <w:noProof/>
          <w:sz w:val="22"/>
          <w:lang w:bidi="ar-SA"/>
        </w:rPr>
        <mc:AlternateContent>
          <mc:Choice Requires="wpg">
            <w:drawing>
              <wp:anchor distT="0" distB="0" distL="114300" distR="114300" simplePos="0" relativeHeight="251661312" behindDoc="1" locked="0" layoutInCell="1" allowOverlap="1" wp14:anchorId="4102BC26" wp14:editId="20F8CBE2">
                <wp:simplePos x="0" y="0"/>
                <wp:positionH relativeFrom="column">
                  <wp:posOffset>0</wp:posOffset>
                </wp:positionH>
                <wp:positionV relativeFrom="paragraph">
                  <wp:posOffset>-187680</wp:posOffset>
                </wp:positionV>
                <wp:extent cx="5938394" cy="363093"/>
                <wp:effectExtent l="0" t="0" r="0" b="0"/>
                <wp:wrapNone/>
                <wp:docPr id="1" name="Group 1"/>
                <wp:cNvGraphicFramePr/>
                <a:graphic xmlns:a="http://schemas.openxmlformats.org/drawingml/2006/main">
                  <a:graphicData uri="http://schemas.microsoft.com/office/word/2010/wordprocessingGroup">
                    <wpg:wgp>
                      <wpg:cNvGrpSpPr/>
                      <wpg:grpSpPr>
                        <a:xfrm>
                          <a:off x="0" y="0"/>
                          <a:ext cx="5938394" cy="363093"/>
                          <a:chOff x="0" y="0"/>
                          <a:chExt cx="5938394" cy="363093"/>
                        </a:xfrm>
                      </wpg:grpSpPr>
                      <wps:wsp>
                        <wps:cNvPr id="2" name="Shape 5648"/>
                        <wps:cNvSpPr/>
                        <wps:spPr>
                          <a:xfrm>
                            <a:off x="0" y="0"/>
                            <a:ext cx="5938394" cy="9144"/>
                          </a:xfrm>
                          <a:custGeom>
                            <a:avLst/>
                            <a:gdLst/>
                            <a:ahLst/>
                            <a:cxnLst/>
                            <a:rect l="0" t="0" r="0" b="0"/>
                            <a:pathLst>
                              <a:path w="5938394" h="9144">
                                <a:moveTo>
                                  <a:pt x="0" y="0"/>
                                </a:moveTo>
                                <a:lnTo>
                                  <a:pt x="5938394" y="0"/>
                                </a:lnTo>
                                <a:lnTo>
                                  <a:pt x="5938394" y="9144"/>
                                </a:lnTo>
                                <a:lnTo>
                                  <a:pt x="0" y="9144"/>
                                </a:lnTo>
                                <a:lnTo>
                                  <a:pt x="0" y="0"/>
                                </a:lnTo>
                              </a:path>
                            </a:pathLst>
                          </a:custGeom>
                          <a:solidFill>
                            <a:srgbClr val="000000"/>
                          </a:solidFill>
                          <a:ln w="0" cap="flat">
                            <a:noFill/>
                            <a:miter lim="127000"/>
                          </a:ln>
                          <a:effectLst/>
                        </wps:spPr>
                        <wps:bodyPr/>
                      </wps:wsp>
                      <wps:wsp>
                        <wps:cNvPr id="3" name="Shape 5649"/>
                        <wps:cNvSpPr/>
                        <wps:spPr>
                          <a:xfrm>
                            <a:off x="2403678" y="356997"/>
                            <a:ext cx="1554734" cy="9144"/>
                          </a:xfrm>
                          <a:custGeom>
                            <a:avLst/>
                            <a:gdLst/>
                            <a:ahLst/>
                            <a:cxnLst/>
                            <a:rect l="0" t="0" r="0" b="0"/>
                            <a:pathLst>
                              <a:path w="1554734" h="9144">
                                <a:moveTo>
                                  <a:pt x="0" y="0"/>
                                </a:moveTo>
                                <a:lnTo>
                                  <a:pt x="1554734" y="0"/>
                                </a:lnTo>
                                <a:lnTo>
                                  <a:pt x="1554734" y="9144"/>
                                </a:lnTo>
                                <a:lnTo>
                                  <a:pt x="0" y="9144"/>
                                </a:lnTo>
                                <a:lnTo>
                                  <a:pt x="0" y="0"/>
                                </a:lnTo>
                              </a:path>
                            </a:pathLst>
                          </a:custGeom>
                          <a:solidFill>
                            <a:srgbClr val="000000"/>
                          </a:solidFill>
                          <a:ln w="0" cap="flat">
                            <a:noFill/>
                            <a:miter lim="127000"/>
                          </a:ln>
                          <a:effectLst/>
                        </wps:spPr>
                        <wps:bodyPr/>
                      </wps:wsp>
                      <wps:wsp>
                        <wps:cNvPr id="4" name="Shape 5650"/>
                        <wps:cNvSpPr/>
                        <wps:spPr>
                          <a:xfrm>
                            <a:off x="3958412" y="35699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 name="Shape 5651"/>
                        <wps:cNvSpPr/>
                        <wps:spPr>
                          <a:xfrm>
                            <a:off x="3964509" y="356997"/>
                            <a:ext cx="1973834" cy="9144"/>
                          </a:xfrm>
                          <a:custGeom>
                            <a:avLst/>
                            <a:gdLst/>
                            <a:ahLst/>
                            <a:cxnLst/>
                            <a:rect l="0" t="0" r="0" b="0"/>
                            <a:pathLst>
                              <a:path w="1973834" h="9144">
                                <a:moveTo>
                                  <a:pt x="0" y="0"/>
                                </a:moveTo>
                                <a:lnTo>
                                  <a:pt x="1973834" y="0"/>
                                </a:lnTo>
                                <a:lnTo>
                                  <a:pt x="197383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4F0BC134" id="Group 1" o:spid="_x0000_s1026" style="position:absolute;margin-left:0;margin-top:-14.8pt;width:467.6pt;height:28.6pt;z-index:-251655168" coordsize="59383,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">
                <v:shape id="Shape 5648" o:spid="_x0000_s1027" style="position:absolute;width:59383;height:91;visibility:visible;mso-wrap-style:square;v-text-anchor:top" coordsize="5938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" path="m,l5938394,r,9144l,9144,,e" fillcolor="black" stroked="f" strokeweight="0">
                  <v:stroke miterlimit="83231f" joinstyle="miter"/>
                  <v:path arrowok="t" textboxrect="0,0,5938394,9144"/>
                </v:shape>
                <v:shape id="Shape 5649" o:spid="_x0000_s1028" style="position:absolute;left:24036;top:3569;width:15548;height:92;visibility:visible;mso-wrap-style:square;v-text-anchor:top" coordsize="1554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" path="m,l1554734,r,9144l,9144,,e" fillcolor="black" stroked="f" strokeweight="0">
                  <v:stroke miterlimit="83231f" joinstyle="miter"/>
                  <v:path arrowok="t" textboxrect="0,0,1554734,9144"/>
                </v:shape>
                <v:shape id="Shape 5650" o:spid="_x0000_s1029" style="position:absolute;left:39584;top:356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" path="m,l9144,r,9144l,9144,,e" fillcolor="black" stroked="f" strokeweight="0">
                  <v:stroke miterlimit="83231f" joinstyle="miter"/>
                  <v:path arrowok="t" textboxrect="0,0,9144,9144"/>
                </v:shape>
                <v:shape id="Shape 5651" o:spid="_x0000_s1030" style="position:absolute;left:39645;top:3569;width:19738;height:92;visibility:visible;mso-wrap-style:square;v-text-anchor:top" coordsize="19738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" path="m,l1973834,r,9144l,9144,,e" fillcolor="black" stroked="f" strokeweight="0">
                  <v:stroke miterlimit="83231f" joinstyle="miter"/>
                  <v:path arrowok="t" textboxrect="0,0,1973834,9144"/>
                </v:shape>
              </v:group>
            </w:pict>
          </mc:Fallback>
        </mc:AlternateContent>
      </w:r>
      <w:r>
        <w:rPr>
          <w:u w:val="single" w:color="000000"/>
        </w:rPr>
        <w:t xml:space="preserve">Number of Students by Credit Load </w:t>
      </w:r>
      <w:r>
        <w:rPr>
          <w:u w:val="single" w:color="000000"/>
        </w:rPr>
        <w:tab/>
      </w:r>
      <w:r>
        <w:t xml:space="preserve">Award Amount </w:t>
      </w:r>
      <w:r>
        <w:tab/>
        <w:t xml:space="preserve">Total  </w:t>
      </w:r>
    </w:p>
    <w:tbl>
      <w:tblPr>
        <w:tblStyle w:val="TableGrid"/>
        <w:tblW w:w="7194" w:type="dxa"/>
        <w:tblInd w:w="108" w:type="dxa"/>
        <w:tblLook w:val="04A0" w:firstRow="1" w:lastRow="0" w:firstColumn="1" w:lastColumn="0" w:noHBand="0" w:noVBand="1"/>
      </w:tblPr>
      <w:tblGrid>
        <w:gridCol w:w="3776"/>
        <w:gridCol w:w="2458"/>
        <w:gridCol w:w="960"/>
      </w:tblGrid>
      <w:tr w:rsidR="00B6583B" w14:paraId="34F41538" w14:textId="77777777" w:rsidTr="002B4F2E">
        <w:trPr>
          <w:trHeight w:val="271"/>
        </w:trPr>
        <w:tc>
          <w:tcPr>
            <w:tcW w:w="3776" w:type="dxa"/>
            <w:tcBorders>
              <w:top w:val="nil"/>
              <w:left w:val="nil"/>
              <w:bottom w:val="nil"/>
              <w:right w:val="nil"/>
            </w:tcBorders>
          </w:tcPr>
          <w:p w14:paraId="24AFBF10" w14:textId="377658C8" w:rsidR="00B6583B" w:rsidRDefault="004E1991" w:rsidP="002B4F2E">
            <w:pPr>
              <w:spacing w:after="0" w:line="259" w:lineRule="auto"/>
              <w:ind w:left="0" w:firstLine="0"/>
            </w:pPr>
            <w:r>
              <w:t>12</w:t>
            </w:r>
            <w:r w:rsidR="00B6583B">
              <w:t xml:space="preserve"> (less than half-time) </w:t>
            </w:r>
          </w:p>
        </w:tc>
        <w:tc>
          <w:tcPr>
            <w:tcW w:w="2458" w:type="dxa"/>
            <w:tcBorders>
              <w:top w:val="nil"/>
              <w:left w:val="nil"/>
              <w:bottom w:val="nil"/>
              <w:right w:val="nil"/>
            </w:tcBorders>
          </w:tcPr>
          <w:p w14:paraId="05418B34" w14:textId="33F91556" w:rsidR="00B6583B" w:rsidRDefault="00B6583B" w:rsidP="002B4F2E">
            <w:pPr>
              <w:spacing w:after="0" w:line="259" w:lineRule="auto"/>
              <w:ind w:left="0" w:firstLine="0"/>
            </w:pPr>
            <w:r>
              <w:t xml:space="preserve">$359 </w:t>
            </w:r>
          </w:p>
        </w:tc>
        <w:tc>
          <w:tcPr>
            <w:tcW w:w="960" w:type="dxa"/>
            <w:tcBorders>
              <w:top w:val="nil"/>
              <w:left w:val="nil"/>
              <w:bottom w:val="nil"/>
              <w:right w:val="nil"/>
            </w:tcBorders>
          </w:tcPr>
          <w:p w14:paraId="3E85FAD2" w14:textId="1B361B73" w:rsidR="00B6583B" w:rsidRDefault="004E1991" w:rsidP="002B4F2E">
            <w:pPr>
              <w:spacing w:after="0" w:line="259" w:lineRule="auto"/>
              <w:ind w:left="0" w:firstLine="0"/>
            </w:pPr>
            <w:r>
              <w:t>$4,308</w:t>
            </w:r>
            <w:r w:rsidR="00B6583B">
              <w:t xml:space="preserve"> </w:t>
            </w:r>
          </w:p>
        </w:tc>
      </w:tr>
      <w:tr w:rsidR="00B6583B" w14:paraId="1BC7AA36" w14:textId="77777777" w:rsidTr="002B4F2E">
        <w:trPr>
          <w:trHeight w:val="276"/>
        </w:trPr>
        <w:tc>
          <w:tcPr>
            <w:tcW w:w="3776" w:type="dxa"/>
            <w:tcBorders>
              <w:top w:val="nil"/>
              <w:left w:val="nil"/>
              <w:bottom w:val="nil"/>
              <w:right w:val="nil"/>
            </w:tcBorders>
          </w:tcPr>
          <w:p w14:paraId="12DED166" w14:textId="36BE1FCD" w:rsidR="00B6583B" w:rsidRDefault="004E1991" w:rsidP="002B4F2E">
            <w:pPr>
              <w:spacing w:after="0" w:line="259" w:lineRule="auto"/>
              <w:ind w:left="0" w:firstLine="0"/>
            </w:pPr>
            <w:r>
              <w:t>147</w:t>
            </w:r>
            <w:r w:rsidR="00B6583B">
              <w:t xml:space="preserve"> (half-time) </w:t>
            </w:r>
          </w:p>
        </w:tc>
        <w:tc>
          <w:tcPr>
            <w:tcW w:w="2458" w:type="dxa"/>
            <w:tcBorders>
              <w:top w:val="nil"/>
              <w:left w:val="nil"/>
              <w:bottom w:val="nil"/>
              <w:right w:val="nil"/>
            </w:tcBorders>
          </w:tcPr>
          <w:p w14:paraId="0913F78C" w14:textId="2D515F7F" w:rsidR="00B6583B" w:rsidRDefault="00B6583B" w:rsidP="002B4F2E">
            <w:pPr>
              <w:spacing w:after="0" w:line="259" w:lineRule="auto"/>
              <w:ind w:left="0" w:firstLine="0"/>
            </w:pPr>
            <w:r>
              <w:t xml:space="preserve">$559 </w:t>
            </w:r>
          </w:p>
        </w:tc>
        <w:tc>
          <w:tcPr>
            <w:tcW w:w="960" w:type="dxa"/>
            <w:tcBorders>
              <w:top w:val="nil"/>
              <w:left w:val="nil"/>
              <w:bottom w:val="nil"/>
              <w:right w:val="nil"/>
            </w:tcBorders>
          </w:tcPr>
          <w:p w14:paraId="5E0C5FE5" w14:textId="29D73624" w:rsidR="00B6583B" w:rsidRDefault="004E1991" w:rsidP="002B4F2E">
            <w:pPr>
              <w:spacing w:after="0" w:line="259" w:lineRule="auto"/>
              <w:ind w:left="0" w:firstLine="0"/>
            </w:pPr>
            <w:r>
              <w:t>$82,173</w:t>
            </w:r>
            <w:r w:rsidR="00B6583B">
              <w:t xml:space="preserve"> </w:t>
            </w:r>
          </w:p>
        </w:tc>
      </w:tr>
      <w:tr w:rsidR="00B6583B" w14:paraId="5853B369" w14:textId="77777777" w:rsidTr="002B4F2E">
        <w:trPr>
          <w:trHeight w:val="276"/>
        </w:trPr>
        <w:tc>
          <w:tcPr>
            <w:tcW w:w="3776" w:type="dxa"/>
            <w:tcBorders>
              <w:top w:val="nil"/>
              <w:left w:val="nil"/>
              <w:bottom w:val="nil"/>
              <w:right w:val="nil"/>
            </w:tcBorders>
          </w:tcPr>
          <w:p w14:paraId="55D9A12C" w14:textId="42461A3A" w:rsidR="00B6583B" w:rsidRDefault="004E1991" w:rsidP="002B4F2E">
            <w:pPr>
              <w:spacing w:after="0" w:line="259" w:lineRule="auto"/>
              <w:ind w:left="0" w:firstLine="0"/>
            </w:pPr>
            <w:r>
              <w:t>140</w:t>
            </w:r>
            <w:r w:rsidR="00B6583B">
              <w:t xml:space="preserve"> (three-quarter time) </w:t>
            </w:r>
          </w:p>
        </w:tc>
        <w:tc>
          <w:tcPr>
            <w:tcW w:w="2458" w:type="dxa"/>
            <w:tcBorders>
              <w:top w:val="nil"/>
              <w:left w:val="nil"/>
              <w:bottom w:val="nil"/>
              <w:right w:val="nil"/>
            </w:tcBorders>
          </w:tcPr>
          <w:p w14:paraId="190900BC" w14:textId="03E9ED9F" w:rsidR="00B6583B" w:rsidRDefault="00B6583B" w:rsidP="002B4F2E">
            <w:pPr>
              <w:spacing w:after="0" w:line="259" w:lineRule="auto"/>
              <w:ind w:left="0" w:firstLine="0"/>
            </w:pPr>
            <w:r>
              <w:t xml:space="preserve">$759 </w:t>
            </w:r>
          </w:p>
        </w:tc>
        <w:tc>
          <w:tcPr>
            <w:tcW w:w="960" w:type="dxa"/>
            <w:tcBorders>
              <w:top w:val="nil"/>
              <w:left w:val="nil"/>
              <w:bottom w:val="nil"/>
              <w:right w:val="nil"/>
            </w:tcBorders>
          </w:tcPr>
          <w:p w14:paraId="096DE76B" w14:textId="7CAA1397" w:rsidR="00B6583B" w:rsidRDefault="004E1991" w:rsidP="002B4F2E">
            <w:pPr>
              <w:spacing w:after="0" w:line="259" w:lineRule="auto"/>
              <w:ind w:left="0" w:firstLine="0"/>
              <w:jc w:val="both"/>
            </w:pPr>
            <w:r>
              <w:t>$106,260</w:t>
            </w:r>
            <w:r w:rsidR="00B6583B">
              <w:t xml:space="preserve"> </w:t>
            </w:r>
          </w:p>
        </w:tc>
      </w:tr>
      <w:tr w:rsidR="00B6583B" w14:paraId="7FBC2FC3" w14:textId="77777777" w:rsidTr="002B4F2E">
        <w:trPr>
          <w:trHeight w:val="276"/>
        </w:trPr>
        <w:tc>
          <w:tcPr>
            <w:tcW w:w="3776" w:type="dxa"/>
            <w:tcBorders>
              <w:top w:val="nil"/>
              <w:left w:val="nil"/>
              <w:bottom w:val="nil"/>
              <w:right w:val="nil"/>
            </w:tcBorders>
          </w:tcPr>
          <w:p w14:paraId="1E169E2F" w14:textId="5E803943" w:rsidR="00B6583B" w:rsidRDefault="004E1991" w:rsidP="002B4F2E">
            <w:pPr>
              <w:spacing w:after="0" w:line="259" w:lineRule="auto"/>
              <w:ind w:left="0" w:firstLine="0"/>
            </w:pPr>
            <w:r>
              <w:t>75</w:t>
            </w:r>
            <w:r w:rsidR="00B6583B">
              <w:t xml:space="preserve"> (full-time) </w:t>
            </w:r>
          </w:p>
        </w:tc>
        <w:tc>
          <w:tcPr>
            <w:tcW w:w="2458" w:type="dxa"/>
            <w:tcBorders>
              <w:top w:val="nil"/>
              <w:left w:val="nil"/>
              <w:bottom w:val="nil"/>
              <w:right w:val="nil"/>
            </w:tcBorders>
          </w:tcPr>
          <w:p w14:paraId="64BF3F26" w14:textId="6F37DD1F" w:rsidR="00B6583B" w:rsidRDefault="00B6583B" w:rsidP="002B4F2E">
            <w:pPr>
              <w:spacing w:after="0" w:line="259" w:lineRule="auto"/>
              <w:ind w:left="0" w:firstLine="0"/>
            </w:pPr>
            <w:r>
              <w:t xml:space="preserve">$959 </w:t>
            </w:r>
          </w:p>
        </w:tc>
        <w:tc>
          <w:tcPr>
            <w:tcW w:w="960" w:type="dxa"/>
            <w:tcBorders>
              <w:top w:val="nil"/>
              <w:left w:val="nil"/>
              <w:bottom w:val="nil"/>
              <w:right w:val="nil"/>
            </w:tcBorders>
          </w:tcPr>
          <w:p w14:paraId="17E678FD" w14:textId="70654923" w:rsidR="00B6583B" w:rsidRDefault="004E1991" w:rsidP="002B4F2E">
            <w:pPr>
              <w:spacing w:after="0" w:line="259" w:lineRule="auto"/>
              <w:ind w:left="0" w:firstLine="0"/>
            </w:pPr>
            <w:r>
              <w:t>$71,925</w:t>
            </w:r>
            <w:r w:rsidR="00B6583B">
              <w:t xml:space="preserve"> </w:t>
            </w:r>
          </w:p>
        </w:tc>
      </w:tr>
      <w:tr w:rsidR="00B6583B" w14:paraId="4580EA9C" w14:textId="77777777" w:rsidTr="002B4F2E">
        <w:trPr>
          <w:trHeight w:val="271"/>
        </w:trPr>
        <w:tc>
          <w:tcPr>
            <w:tcW w:w="3776" w:type="dxa"/>
            <w:tcBorders>
              <w:top w:val="nil"/>
              <w:left w:val="nil"/>
              <w:bottom w:val="nil"/>
              <w:right w:val="nil"/>
            </w:tcBorders>
          </w:tcPr>
          <w:p w14:paraId="71815255" w14:textId="42BE6561" w:rsidR="00B6583B" w:rsidRDefault="004E1991" w:rsidP="002B4F2E">
            <w:pPr>
              <w:spacing w:after="0" w:line="259" w:lineRule="auto"/>
              <w:ind w:left="0" w:firstLine="0"/>
            </w:pPr>
            <w:r>
              <w:t xml:space="preserve">Total Students: 374 </w:t>
            </w:r>
            <w:r w:rsidR="00B6583B">
              <w:t xml:space="preserve"> </w:t>
            </w:r>
          </w:p>
        </w:tc>
        <w:tc>
          <w:tcPr>
            <w:tcW w:w="2458" w:type="dxa"/>
            <w:tcBorders>
              <w:top w:val="nil"/>
              <w:left w:val="nil"/>
              <w:bottom w:val="nil"/>
              <w:right w:val="nil"/>
            </w:tcBorders>
          </w:tcPr>
          <w:p w14:paraId="094088E2" w14:textId="77777777" w:rsidR="00B6583B" w:rsidRDefault="00B6583B" w:rsidP="002B4F2E">
            <w:pPr>
              <w:spacing w:after="0" w:line="259" w:lineRule="auto"/>
              <w:ind w:left="0" w:firstLine="0"/>
            </w:pPr>
            <w:r>
              <w:t xml:space="preserve"> </w:t>
            </w:r>
          </w:p>
        </w:tc>
        <w:tc>
          <w:tcPr>
            <w:tcW w:w="960" w:type="dxa"/>
            <w:tcBorders>
              <w:top w:val="nil"/>
              <w:left w:val="nil"/>
              <w:bottom w:val="nil"/>
              <w:right w:val="nil"/>
            </w:tcBorders>
          </w:tcPr>
          <w:p w14:paraId="0BCFFF46" w14:textId="1E5D6D36" w:rsidR="00B6583B" w:rsidRDefault="004E1991" w:rsidP="002B4F2E">
            <w:pPr>
              <w:spacing w:after="0" w:line="259" w:lineRule="auto"/>
              <w:ind w:left="0" w:firstLine="0"/>
              <w:jc w:val="both"/>
            </w:pPr>
            <w:r>
              <w:t>$264,666</w:t>
            </w:r>
            <w:r w:rsidR="00B6583B">
              <w:t xml:space="preserve"> </w:t>
            </w:r>
          </w:p>
        </w:tc>
      </w:tr>
    </w:tbl>
    <w:p w14:paraId="7DB535C4" w14:textId="77777777" w:rsidR="00B6583B" w:rsidRDefault="00B6583B" w:rsidP="00B6583B">
      <w:pPr>
        <w:spacing w:after="9" w:line="259" w:lineRule="auto"/>
        <w:ind w:left="-14" w:right="-20" w:firstLine="0"/>
      </w:pPr>
      <w:r>
        <w:rPr>
          <w:rFonts w:ascii="Calibri" w:eastAsia="Calibri" w:hAnsi="Calibri" w:cs="Calibri"/>
          <w:noProof/>
          <w:sz w:val="22"/>
          <w:lang w:bidi="ar-SA"/>
        </w:rPr>
        <mc:AlternateContent>
          <mc:Choice Requires="wpg">
            <w:drawing>
              <wp:inline distT="0" distB="0" distL="0" distR="0" wp14:anchorId="03B25AEC" wp14:editId="6C56BD97">
                <wp:extent cx="5947486" cy="6096"/>
                <wp:effectExtent l="0" t="0" r="0" b="0"/>
                <wp:docPr id="6" name="Group 6"/>
                <wp:cNvGraphicFramePr/>
                <a:graphic xmlns:a="http://schemas.openxmlformats.org/drawingml/2006/main">
                  <a:graphicData uri="http://schemas.microsoft.com/office/word/2010/wordprocessingGroup">
                    <wpg:wgp>
                      <wpg:cNvGrpSpPr/>
                      <wpg:grpSpPr>
                        <a:xfrm>
                          <a:off x="0" y="0"/>
                          <a:ext cx="5947486" cy="6096"/>
                          <a:chOff x="0" y="0"/>
                          <a:chExt cx="5947486" cy="6096"/>
                        </a:xfrm>
                      </wpg:grpSpPr>
                      <wps:wsp>
                        <wps:cNvPr id="7" name="Shape 5656"/>
                        <wps:cNvSpPr/>
                        <wps:spPr>
                          <a:xfrm>
                            <a:off x="0" y="0"/>
                            <a:ext cx="2406650" cy="9144"/>
                          </a:xfrm>
                          <a:custGeom>
                            <a:avLst/>
                            <a:gdLst/>
                            <a:ahLst/>
                            <a:cxnLst/>
                            <a:rect l="0" t="0" r="0" b="0"/>
                            <a:pathLst>
                              <a:path w="2406650" h="9144">
                                <a:moveTo>
                                  <a:pt x="0" y="0"/>
                                </a:moveTo>
                                <a:lnTo>
                                  <a:pt x="2406650" y="0"/>
                                </a:lnTo>
                                <a:lnTo>
                                  <a:pt x="2406650" y="9144"/>
                                </a:lnTo>
                                <a:lnTo>
                                  <a:pt x="0" y="9144"/>
                                </a:lnTo>
                                <a:lnTo>
                                  <a:pt x="0" y="0"/>
                                </a:lnTo>
                              </a:path>
                            </a:pathLst>
                          </a:custGeom>
                          <a:solidFill>
                            <a:srgbClr val="000000"/>
                          </a:solidFill>
                          <a:ln w="0" cap="flat">
                            <a:noFill/>
                            <a:miter lim="127000"/>
                          </a:ln>
                          <a:effectLst/>
                        </wps:spPr>
                        <wps:bodyPr/>
                      </wps:wsp>
                      <wps:wsp>
                        <wps:cNvPr id="8" name="Shape 5657"/>
                        <wps:cNvSpPr/>
                        <wps:spPr>
                          <a:xfrm>
                            <a:off x="239758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 name="Shape 5658"/>
                        <wps:cNvSpPr/>
                        <wps:spPr>
                          <a:xfrm>
                            <a:off x="2403678" y="0"/>
                            <a:ext cx="1563878" cy="9144"/>
                          </a:xfrm>
                          <a:custGeom>
                            <a:avLst/>
                            <a:gdLst/>
                            <a:ahLst/>
                            <a:cxnLst/>
                            <a:rect l="0" t="0" r="0" b="0"/>
                            <a:pathLst>
                              <a:path w="1563878" h="9144">
                                <a:moveTo>
                                  <a:pt x="0" y="0"/>
                                </a:moveTo>
                                <a:lnTo>
                                  <a:pt x="1563878" y="0"/>
                                </a:lnTo>
                                <a:lnTo>
                                  <a:pt x="1563878" y="9144"/>
                                </a:lnTo>
                                <a:lnTo>
                                  <a:pt x="0" y="9144"/>
                                </a:lnTo>
                                <a:lnTo>
                                  <a:pt x="0" y="0"/>
                                </a:lnTo>
                              </a:path>
                            </a:pathLst>
                          </a:custGeom>
                          <a:solidFill>
                            <a:srgbClr val="000000"/>
                          </a:solidFill>
                          <a:ln w="0" cap="flat">
                            <a:noFill/>
                            <a:miter lim="127000"/>
                          </a:ln>
                          <a:effectLst/>
                        </wps:spPr>
                        <wps:bodyPr/>
                      </wps:wsp>
                      <wps:wsp>
                        <wps:cNvPr id="10" name="Shape 5659"/>
                        <wps:cNvSpPr/>
                        <wps:spPr>
                          <a:xfrm>
                            <a:off x="395841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 name="Shape 5660"/>
                        <wps:cNvSpPr/>
                        <wps:spPr>
                          <a:xfrm>
                            <a:off x="3964509" y="0"/>
                            <a:ext cx="1982978" cy="9144"/>
                          </a:xfrm>
                          <a:custGeom>
                            <a:avLst/>
                            <a:gdLst/>
                            <a:ahLst/>
                            <a:cxnLst/>
                            <a:rect l="0" t="0" r="0" b="0"/>
                            <a:pathLst>
                              <a:path w="1982978" h="9144">
                                <a:moveTo>
                                  <a:pt x="0" y="0"/>
                                </a:moveTo>
                                <a:lnTo>
                                  <a:pt x="1982978" y="0"/>
                                </a:lnTo>
                                <a:lnTo>
                                  <a:pt x="198297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5BD4F94" id="Group 6" o:spid="_x0000_s1026" style="width:468.3pt;height:.5pt;mso-position-horizontal-relative:char;mso-position-vertical-relative:line" coordsize="594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">
                <v:shape id="Shape 5656" o:spid="_x0000_s1027" style="position:absolute;width:24066;height:91;visibility:visible;mso-wrap-style:square;v-text-anchor:top" coordsize="240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" path="m,l2406650,r,9144l,9144,,e" fillcolor="black" stroked="f" strokeweight="0">
                  <v:stroke miterlimit="83231f" joinstyle="miter"/>
                  <v:path arrowok="t" textboxrect="0,0,2406650,9144"/>
                </v:shape>
                <v:shape id="Shape 5657" o:spid="_x0000_s1028" style="position:absolute;left:239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" path="m,l9144,r,9144l,9144,,e" fillcolor="black" stroked="f" strokeweight="0">
                  <v:stroke miterlimit="83231f" joinstyle="miter"/>
                  <v:path arrowok="t" textboxrect="0,0,9144,9144"/>
                </v:shape>
                <v:shape id="Shape 5658" o:spid="_x0000_s1029" style="position:absolute;left:24036;width:15639;height:91;visibility:visible;mso-wrap-style:square;v-text-anchor:top" coordsize="1563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" path="m,l1563878,r,9144l,9144,,e" fillcolor="black" stroked="f" strokeweight="0">
                  <v:stroke miterlimit="83231f" joinstyle="miter"/>
                  <v:path arrowok="t" textboxrect="0,0,1563878,9144"/>
                </v:shape>
                <v:shape id="Shape 5659" o:spid="_x0000_s1030" style="position:absolute;left:395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" path="m,l9144,r,9144l,9144,,e" fillcolor="black" stroked="f" strokeweight="0">
                  <v:stroke miterlimit="83231f" joinstyle="miter"/>
                  <v:path arrowok="t" textboxrect="0,0,9144,9144"/>
                </v:shape>
                <v:shape id="Shape 5660" o:spid="_x0000_s1031" style="position:absolute;left:39645;width:19829;height:91;visibility:visible;mso-wrap-style:square;v-text-anchor:top" coordsize="19829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" path="m,l1982978,r,9144l,9144,,e" fillcolor="black" stroked="f" strokeweight="0">
                  <v:stroke miterlimit="83231f" joinstyle="miter"/>
                  <v:path arrowok="t" textboxrect="0,0,1982978,9144"/>
                </v:shape>
                <w10:anchorlock/>
              </v:group>
            </w:pict>
          </mc:Fallback>
        </mc:AlternateContent>
      </w:r>
    </w:p>
    <w:p w14:paraId="2BDC8AE7" w14:textId="77777777" w:rsidR="00B6583B" w:rsidRDefault="00B6583B" w:rsidP="00B6583B">
      <w:pPr>
        <w:spacing w:after="158" w:line="259" w:lineRule="auto"/>
        <w:ind w:left="0" w:firstLine="0"/>
      </w:pPr>
      <w:r>
        <w:t xml:space="preserve"> </w:t>
      </w:r>
    </w:p>
    <w:p w14:paraId="46C98C92" w14:textId="77777777" w:rsidR="00B6583B" w:rsidRDefault="00B6583B" w:rsidP="00B6583B">
      <w:pPr>
        <w:spacing w:after="0" w:line="259" w:lineRule="auto"/>
        <w:ind w:left="0" w:firstLine="0"/>
      </w:pPr>
      <w:r>
        <w:t xml:space="preserve"> </w:t>
      </w:r>
    </w:p>
    <w:p w14:paraId="3D228FE9" w14:textId="77777777" w:rsidR="00B6583B" w:rsidRDefault="00B6583B" w:rsidP="00B6583B">
      <w:pPr>
        <w:spacing w:after="178"/>
        <w:ind w:left="-5"/>
      </w:pPr>
      <w:r>
        <w:t>Disbursement amounts for Bucket 2 (Non-</w:t>
      </w:r>
      <w:proofErr w:type="spellStart"/>
      <w:r>
        <w:t>pell</w:t>
      </w:r>
      <w:proofErr w:type="spellEnd"/>
      <w:r>
        <w:t xml:space="preserve">-eligible):  </w:t>
      </w:r>
    </w:p>
    <w:p w14:paraId="71F7B36F" w14:textId="77777777" w:rsidR="00B6583B" w:rsidRDefault="00B6583B" w:rsidP="00B6583B">
      <w:pPr>
        <w:spacing w:after="0" w:line="259" w:lineRule="auto"/>
        <w:ind w:left="26"/>
        <w:jc w:val="center"/>
      </w:pPr>
      <w:r>
        <w:t>Non-</w:t>
      </w:r>
      <w:proofErr w:type="spellStart"/>
      <w:r>
        <w:t>pell</w:t>
      </w:r>
      <w:proofErr w:type="spellEnd"/>
      <w:r>
        <w:t xml:space="preserve">-eligible students by credit load </w:t>
      </w:r>
    </w:p>
    <w:p w14:paraId="46ABA8B4" w14:textId="77777777" w:rsidR="00B6583B" w:rsidRDefault="00B6583B" w:rsidP="00B6583B">
      <w:pPr>
        <w:tabs>
          <w:tab w:val="center" w:pos="4632"/>
          <w:tab w:val="center" w:pos="6595"/>
        </w:tabs>
        <w:spacing w:after="0" w:line="259" w:lineRule="auto"/>
        <w:ind w:left="0" w:firstLine="0"/>
      </w:pPr>
      <w:r>
        <w:rPr>
          <w:rFonts w:ascii="Calibri" w:eastAsia="Calibri" w:hAnsi="Calibri" w:cs="Calibri"/>
          <w:noProof/>
          <w:sz w:val="22"/>
          <w:lang w:bidi="ar-SA"/>
        </w:rPr>
        <mc:AlternateContent>
          <mc:Choice Requires="wpg">
            <w:drawing>
              <wp:anchor distT="0" distB="0" distL="114300" distR="114300" simplePos="0" relativeHeight="251662336" behindDoc="1" locked="0" layoutInCell="1" allowOverlap="1" wp14:anchorId="56B429FD" wp14:editId="58BBAA8C">
                <wp:simplePos x="0" y="0"/>
                <wp:positionH relativeFrom="column">
                  <wp:posOffset>0</wp:posOffset>
                </wp:positionH>
                <wp:positionV relativeFrom="paragraph">
                  <wp:posOffset>-187298</wp:posOffset>
                </wp:positionV>
                <wp:extent cx="5938394" cy="362712"/>
                <wp:effectExtent l="0" t="0" r="0" b="0"/>
                <wp:wrapNone/>
                <wp:docPr id="12" name="Group 12"/>
                <wp:cNvGraphicFramePr/>
                <a:graphic xmlns:a="http://schemas.openxmlformats.org/drawingml/2006/main">
                  <a:graphicData uri="http://schemas.microsoft.com/office/word/2010/wordprocessingGroup">
                    <wpg:wgp>
                      <wpg:cNvGrpSpPr/>
                      <wpg:grpSpPr>
                        <a:xfrm>
                          <a:off x="0" y="0"/>
                          <a:ext cx="5938394" cy="362712"/>
                          <a:chOff x="0" y="0"/>
                          <a:chExt cx="5938394" cy="362712"/>
                        </a:xfrm>
                      </wpg:grpSpPr>
                      <wps:wsp>
                        <wps:cNvPr id="13" name="Shape 5666"/>
                        <wps:cNvSpPr/>
                        <wps:spPr>
                          <a:xfrm>
                            <a:off x="0" y="0"/>
                            <a:ext cx="5938394" cy="9144"/>
                          </a:xfrm>
                          <a:custGeom>
                            <a:avLst/>
                            <a:gdLst/>
                            <a:ahLst/>
                            <a:cxnLst/>
                            <a:rect l="0" t="0" r="0" b="0"/>
                            <a:pathLst>
                              <a:path w="5938394" h="9144">
                                <a:moveTo>
                                  <a:pt x="0" y="0"/>
                                </a:moveTo>
                                <a:lnTo>
                                  <a:pt x="5938394" y="0"/>
                                </a:lnTo>
                                <a:lnTo>
                                  <a:pt x="5938394" y="9144"/>
                                </a:lnTo>
                                <a:lnTo>
                                  <a:pt x="0" y="9144"/>
                                </a:lnTo>
                                <a:lnTo>
                                  <a:pt x="0" y="0"/>
                                </a:lnTo>
                              </a:path>
                            </a:pathLst>
                          </a:custGeom>
                          <a:solidFill>
                            <a:srgbClr val="000000"/>
                          </a:solidFill>
                          <a:ln w="0" cap="flat">
                            <a:noFill/>
                            <a:miter lim="127000"/>
                          </a:ln>
                          <a:effectLst/>
                        </wps:spPr>
                        <wps:bodyPr/>
                      </wps:wsp>
                      <wps:wsp>
                        <wps:cNvPr id="14" name="Shape 5667"/>
                        <wps:cNvSpPr/>
                        <wps:spPr>
                          <a:xfrm>
                            <a:off x="2403678" y="356616"/>
                            <a:ext cx="1554734" cy="9144"/>
                          </a:xfrm>
                          <a:custGeom>
                            <a:avLst/>
                            <a:gdLst/>
                            <a:ahLst/>
                            <a:cxnLst/>
                            <a:rect l="0" t="0" r="0" b="0"/>
                            <a:pathLst>
                              <a:path w="1554734" h="9144">
                                <a:moveTo>
                                  <a:pt x="0" y="0"/>
                                </a:moveTo>
                                <a:lnTo>
                                  <a:pt x="1554734" y="0"/>
                                </a:lnTo>
                                <a:lnTo>
                                  <a:pt x="1554734" y="9144"/>
                                </a:lnTo>
                                <a:lnTo>
                                  <a:pt x="0" y="9144"/>
                                </a:lnTo>
                                <a:lnTo>
                                  <a:pt x="0" y="0"/>
                                </a:lnTo>
                              </a:path>
                            </a:pathLst>
                          </a:custGeom>
                          <a:solidFill>
                            <a:srgbClr val="000000"/>
                          </a:solidFill>
                          <a:ln w="0" cap="flat">
                            <a:noFill/>
                            <a:miter lim="127000"/>
                          </a:ln>
                          <a:effectLst/>
                        </wps:spPr>
                        <wps:bodyPr/>
                      </wps:wsp>
                      <wps:wsp>
                        <wps:cNvPr id="15" name="Shape 5668"/>
                        <wps:cNvSpPr/>
                        <wps:spPr>
                          <a:xfrm>
                            <a:off x="3958412" y="3566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 name="Shape 5669"/>
                        <wps:cNvSpPr/>
                        <wps:spPr>
                          <a:xfrm>
                            <a:off x="3964509" y="356616"/>
                            <a:ext cx="1973834" cy="9144"/>
                          </a:xfrm>
                          <a:custGeom>
                            <a:avLst/>
                            <a:gdLst/>
                            <a:ahLst/>
                            <a:cxnLst/>
                            <a:rect l="0" t="0" r="0" b="0"/>
                            <a:pathLst>
                              <a:path w="1973834" h="9144">
                                <a:moveTo>
                                  <a:pt x="0" y="0"/>
                                </a:moveTo>
                                <a:lnTo>
                                  <a:pt x="1973834" y="0"/>
                                </a:lnTo>
                                <a:lnTo>
                                  <a:pt x="197383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4C54D20C" id="Group 12" o:spid="_x0000_s1026" style="position:absolute;margin-left:0;margin-top:-14.75pt;width:467.6pt;height:28.55pt;z-index:-251654144" coordsize="59383,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">
                <v:shape id="Shape 5666" o:spid="_x0000_s1027" style="position:absolute;width:59383;height:91;visibility:visible;mso-wrap-style:square;v-text-anchor:top" coordsize="5938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" path="m,l5938394,r,9144l,9144,,e" fillcolor="black" stroked="f" strokeweight="0">
                  <v:stroke miterlimit="83231f" joinstyle="miter"/>
                  <v:path arrowok="t" textboxrect="0,0,5938394,9144"/>
                </v:shape>
                <v:shape id="Shape 5667" o:spid="_x0000_s1028" style="position:absolute;left:24036;top:3566;width:15548;height:91;visibility:visible;mso-wrap-style:square;v-text-anchor:top" coordsize="1554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" path="m,l1554734,r,9144l,9144,,e" fillcolor="black" stroked="f" strokeweight="0">
                  <v:stroke miterlimit="83231f" joinstyle="miter"/>
                  <v:path arrowok="t" textboxrect="0,0,1554734,9144"/>
                </v:shape>
                <v:shape id="Shape 5668" o:spid="_x0000_s1029" style="position:absolute;left:39584;top:35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5669" o:spid="_x0000_s1030" style="position:absolute;left:39645;top:3566;width:19738;height:91;visibility:visible;mso-wrap-style:square;v-text-anchor:top" coordsize="19738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" path="m,l1973834,r,9144l,9144,,e" fillcolor="black" stroked="f" strokeweight="0">
                  <v:stroke miterlimit="83231f" joinstyle="miter"/>
                  <v:path arrowok="t" textboxrect="0,0,1973834,9144"/>
                </v:shape>
              </v:group>
            </w:pict>
          </mc:Fallback>
        </mc:AlternateContent>
      </w:r>
      <w:r>
        <w:rPr>
          <w:u w:val="single" w:color="000000"/>
        </w:rPr>
        <w:t xml:space="preserve">Number of Students by Credit Load </w:t>
      </w:r>
      <w:r>
        <w:rPr>
          <w:u w:val="single" w:color="000000"/>
        </w:rPr>
        <w:tab/>
      </w:r>
      <w:r>
        <w:t xml:space="preserve">Award Amount </w:t>
      </w:r>
      <w:r>
        <w:tab/>
        <w:t xml:space="preserve">Total  </w:t>
      </w:r>
    </w:p>
    <w:tbl>
      <w:tblPr>
        <w:tblStyle w:val="TableGrid"/>
        <w:tblW w:w="7194" w:type="dxa"/>
        <w:tblInd w:w="108" w:type="dxa"/>
        <w:tblLook w:val="04A0" w:firstRow="1" w:lastRow="0" w:firstColumn="1" w:lastColumn="0" w:noHBand="0" w:noVBand="1"/>
      </w:tblPr>
      <w:tblGrid>
        <w:gridCol w:w="3776"/>
        <w:gridCol w:w="2316"/>
        <w:gridCol w:w="1102"/>
      </w:tblGrid>
      <w:tr w:rsidR="00B6583B" w14:paraId="3725C5EE" w14:textId="77777777" w:rsidTr="002B4F2E">
        <w:trPr>
          <w:trHeight w:val="271"/>
        </w:trPr>
        <w:tc>
          <w:tcPr>
            <w:tcW w:w="3776" w:type="dxa"/>
            <w:tcBorders>
              <w:top w:val="nil"/>
              <w:left w:val="nil"/>
              <w:bottom w:val="nil"/>
              <w:right w:val="nil"/>
            </w:tcBorders>
          </w:tcPr>
          <w:p w14:paraId="4273D323" w14:textId="4C040B65" w:rsidR="00B6583B" w:rsidRDefault="004E1991" w:rsidP="002B4F2E">
            <w:pPr>
              <w:spacing w:after="0" w:line="259" w:lineRule="auto"/>
              <w:ind w:left="0" w:firstLine="0"/>
            </w:pPr>
            <w:r>
              <w:t>59</w:t>
            </w:r>
            <w:r w:rsidR="00B6583B">
              <w:t xml:space="preserve"> (less than half-time) </w:t>
            </w:r>
          </w:p>
        </w:tc>
        <w:tc>
          <w:tcPr>
            <w:tcW w:w="2316" w:type="dxa"/>
            <w:tcBorders>
              <w:top w:val="nil"/>
              <w:left w:val="nil"/>
              <w:bottom w:val="nil"/>
              <w:right w:val="nil"/>
            </w:tcBorders>
          </w:tcPr>
          <w:p w14:paraId="7077C612" w14:textId="2D60FCC6" w:rsidR="00B6583B" w:rsidRDefault="00B6583B" w:rsidP="002B4F2E">
            <w:pPr>
              <w:spacing w:after="0" w:line="259" w:lineRule="auto"/>
              <w:ind w:left="0" w:firstLine="0"/>
            </w:pPr>
            <w:r>
              <w:t xml:space="preserve">$159 </w:t>
            </w:r>
          </w:p>
        </w:tc>
        <w:tc>
          <w:tcPr>
            <w:tcW w:w="1102" w:type="dxa"/>
            <w:tcBorders>
              <w:top w:val="nil"/>
              <w:left w:val="nil"/>
              <w:bottom w:val="nil"/>
              <w:right w:val="nil"/>
            </w:tcBorders>
          </w:tcPr>
          <w:p w14:paraId="3DF69102" w14:textId="306DFCA8" w:rsidR="00B6583B" w:rsidRDefault="004E1991" w:rsidP="002B4F2E">
            <w:pPr>
              <w:spacing w:after="0" w:line="259" w:lineRule="auto"/>
              <w:ind w:left="142" w:firstLine="0"/>
            </w:pPr>
            <w:r>
              <w:t>$9,381</w:t>
            </w:r>
            <w:r w:rsidR="00B6583B">
              <w:t xml:space="preserve"> </w:t>
            </w:r>
          </w:p>
        </w:tc>
      </w:tr>
      <w:tr w:rsidR="00B6583B" w14:paraId="7A9C41EB" w14:textId="77777777" w:rsidTr="002B4F2E">
        <w:trPr>
          <w:trHeight w:val="276"/>
        </w:trPr>
        <w:tc>
          <w:tcPr>
            <w:tcW w:w="3776" w:type="dxa"/>
            <w:tcBorders>
              <w:top w:val="nil"/>
              <w:left w:val="nil"/>
              <w:bottom w:val="nil"/>
              <w:right w:val="nil"/>
            </w:tcBorders>
          </w:tcPr>
          <w:p w14:paraId="3F270AE3" w14:textId="23AD43DD" w:rsidR="00B6583B" w:rsidRDefault="004E1991" w:rsidP="002B4F2E">
            <w:pPr>
              <w:spacing w:after="0" w:line="259" w:lineRule="auto"/>
              <w:ind w:left="0" w:firstLine="0"/>
            </w:pPr>
            <w:r>
              <w:t>193</w:t>
            </w:r>
            <w:r w:rsidR="00B6583B">
              <w:t xml:space="preserve"> (half-time) </w:t>
            </w:r>
          </w:p>
        </w:tc>
        <w:tc>
          <w:tcPr>
            <w:tcW w:w="2316" w:type="dxa"/>
            <w:tcBorders>
              <w:top w:val="nil"/>
              <w:left w:val="nil"/>
              <w:bottom w:val="nil"/>
              <w:right w:val="nil"/>
            </w:tcBorders>
          </w:tcPr>
          <w:p w14:paraId="57D96E9F" w14:textId="344C78E5" w:rsidR="00B6583B" w:rsidRDefault="00B6583B" w:rsidP="002B4F2E">
            <w:pPr>
              <w:spacing w:after="0" w:line="259" w:lineRule="auto"/>
              <w:ind w:left="0" w:firstLine="0"/>
            </w:pPr>
            <w:r>
              <w:t xml:space="preserve">$259 </w:t>
            </w:r>
          </w:p>
        </w:tc>
        <w:tc>
          <w:tcPr>
            <w:tcW w:w="1102" w:type="dxa"/>
            <w:tcBorders>
              <w:top w:val="nil"/>
              <w:left w:val="nil"/>
              <w:bottom w:val="nil"/>
              <w:right w:val="nil"/>
            </w:tcBorders>
          </w:tcPr>
          <w:p w14:paraId="4B75A087" w14:textId="058F61FA" w:rsidR="00B6583B" w:rsidRDefault="004E1991" w:rsidP="002B4F2E">
            <w:pPr>
              <w:spacing w:after="0" w:line="259" w:lineRule="auto"/>
              <w:ind w:left="142" w:firstLine="0"/>
            </w:pPr>
            <w:r>
              <w:t>$49,987</w:t>
            </w:r>
            <w:r w:rsidR="00B6583B">
              <w:t xml:space="preserve"> </w:t>
            </w:r>
          </w:p>
        </w:tc>
      </w:tr>
      <w:tr w:rsidR="00B6583B" w14:paraId="51B4CB69" w14:textId="77777777" w:rsidTr="002B4F2E">
        <w:trPr>
          <w:trHeight w:val="276"/>
        </w:trPr>
        <w:tc>
          <w:tcPr>
            <w:tcW w:w="3776" w:type="dxa"/>
            <w:tcBorders>
              <w:top w:val="nil"/>
              <w:left w:val="nil"/>
              <w:bottom w:val="nil"/>
              <w:right w:val="nil"/>
            </w:tcBorders>
          </w:tcPr>
          <w:p w14:paraId="5799BD45" w14:textId="1E8CE2BE" w:rsidR="00B6583B" w:rsidRDefault="004E1991" w:rsidP="002B4F2E">
            <w:pPr>
              <w:spacing w:after="0" w:line="259" w:lineRule="auto"/>
              <w:ind w:left="0" w:firstLine="0"/>
            </w:pPr>
            <w:r>
              <w:t>113</w:t>
            </w:r>
            <w:r w:rsidR="00B6583B">
              <w:t xml:space="preserve"> (three-quarter time) </w:t>
            </w:r>
          </w:p>
        </w:tc>
        <w:tc>
          <w:tcPr>
            <w:tcW w:w="2316" w:type="dxa"/>
            <w:tcBorders>
              <w:top w:val="nil"/>
              <w:left w:val="nil"/>
              <w:bottom w:val="nil"/>
              <w:right w:val="nil"/>
            </w:tcBorders>
          </w:tcPr>
          <w:p w14:paraId="3FFEE54B" w14:textId="3B5AF808" w:rsidR="00B6583B" w:rsidRDefault="00B6583B" w:rsidP="002B4F2E">
            <w:pPr>
              <w:spacing w:after="0" w:line="259" w:lineRule="auto"/>
              <w:ind w:left="0" w:firstLine="0"/>
            </w:pPr>
            <w:r>
              <w:t xml:space="preserve">$359 </w:t>
            </w:r>
          </w:p>
        </w:tc>
        <w:tc>
          <w:tcPr>
            <w:tcW w:w="1102" w:type="dxa"/>
            <w:tcBorders>
              <w:top w:val="nil"/>
              <w:left w:val="nil"/>
              <w:bottom w:val="nil"/>
              <w:right w:val="nil"/>
            </w:tcBorders>
          </w:tcPr>
          <w:p w14:paraId="30AF574C" w14:textId="0DBAA2E4" w:rsidR="00B6583B" w:rsidRDefault="004E1991" w:rsidP="002B4F2E">
            <w:pPr>
              <w:spacing w:after="0" w:line="259" w:lineRule="auto"/>
              <w:ind w:left="142" w:firstLine="0"/>
            </w:pPr>
            <w:r>
              <w:t>$40,567</w:t>
            </w:r>
            <w:r w:rsidR="00B6583B">
              <w:t xml:space="preserve"> </w:t>
            </w:r>
          </w:p>
        </w:tc>
      </w:tr>
      <w:tr w:rsidR="00B6583B" w14:paraId="269CE762" w14:textId="77777777" w:rsidTr="002B4F2E">
        <w:trPr>
          <w:trHeight w:val="276"/>
        </w:trPr>
        <w:tc>
          <w:tcPr>
            <w:tcW w:w="3776" w:type="dxa"/>
            <w:tcBorders>
              <w:top w:val="nil"/>
              <w:left w:val="nil"/>
              <w:bottom w:val="nil"/>
              <w:right w:val="nil"/>
            </w:tcBorders>
          </w:tcPr>
          <w:p w14:paraId="1FEC5BF4" w14:textId="5E25A854" w:rsidR="00B6583B" w:rsidRDefault="004E1991" w:rsidP="002B4F2E">
            <w:pPr>
              <w:spacing w:after="0" w:line="259" w:lineRule="auto"/>
              <w:ind w:left="0" w:firstLine="0"/>
            </w:pPr>
            <w:r>
              <w:t>52</w:t>
            </w:r>
            <w:r w:rsidR="00B6583B">
              <w:t xml:space="preserve"> (full-time) </w:t>
            </w:r>
          </w:p>
        </w:tc>
        <w:tc>
          <w:tcPr>
            <w:tcW w:w="2316" w:type="dxa"/>
            <w:tcBorders>
              <w:top w:val="nil"/>
              <w:left w:val="nil"/>
              <w:bottom w:val="nil"/>
              <w:right w:val="nil"/>
            </w:tcBorders>
          </w:tcPr>
          <w:p w14:paraId="49906D31" w14:textId="7550376A" w:rsidR="00B6583B" w:rsidRDefault="00B6583B" w:rsidP="002B4F2E">
            <w:pPr>
              <w:spacing w:after="0" w:line="259" w:lineRule="auto"/>
              <w:ind w:left="0" w:firstLine="0"/>
            </w:pPr>
            <w:r>
              <w:t xml:space="preserve">$459 </w:t>
            </w:r>
          </w:p>
        </w:tc>
        <w:tc>
          <w:tcPr>
            <w:tcW w:w="1102" w:type="dxa"/>
            <w:tcBorders>
              <w:top w:val="nil"/>
              <w:left w:val="nil"/>
              <w:bottom w:val="nil"/>
              <w:right w:val="nil"/>
            </w:tcBorders>
          </w:tcPr>
          <w:p w14:paraId="44B9CA91" w14:textId="71EEC1BA" w:rsidR="00B6583B" w:rsidRDefault="004E1991" w:rsidP="002B4F2E">
            <w:pPr>
              <w:spacing w:after="0" w:line="259" w:lineRule="auto"/>
              <w:ind w:left="142" w:firstLine="0"/>
            </w:pPr>
            <w:r>
              <w:t>$23,868</w:t>
            </w:r>
            <w:r w:rsidR="00B6583B">
              <w:t xml:space="preserve"> </w:t>
            </w:r>
          </w:p>
        </w:tc>
      </w:tr>
      <w:tr w:rsidR="00B6583B" w14:paraId="05419BCD" w14:textId="77777777" w:rsidTr="002B4F2E">
        <w:trPr>
          <w:trHeight w:val="271"/>
        </w:trPr>
        <w:tc>
          <w:tcPr>
            <w:tcW w:w="3776" w:type="dxa"/>
            <w:tcBorders>
              <w:top w:val="nil"/>
              <w:left w:val="nil"/>
              <w:bottom w:val="nil"/>
              <w:right w:val="nil"/>
            </w:tcBorders>
          </w:tcPr>
          <w:p w14:paraId="6C6551BF" w14:textId="06AD2FBA" w:rsidR="00B6583B" w:rsidRDefault="00B6583B" w:rsidP="004E1991">
            <w:pPr>
              <w:spacing w:after="0" w:line="259" w:lineRule="auto"/>
              <w:ind w:left="0" w:firstLine="0"/>
            </w:pPr>
            <w:r>
              <w:t xml:space="preserve">Total students: </w:t>
            </w:r>
            <w:r w:rsidR="004E1991">
              <w:t>417</w:t>
            </w:r>
            <w:r>
              <w:t xml:space="preserve"> </w:t>
            </w:r>
          </w:p>
        </w:tc>
        <w:tc>
          <w:tcPr>
            <w:tcW w:w="2316" w:type="dxa"/>
            <w:tcBorders>
              <w:top w:val="nil"/>
              <w:left w:val="nil"/>
              <w:bottom w:val="nil"/>
              <w:right w:val="nil"/>
            </w:tcBorders>
          </w:tcPr>
          <w:p w14:paraId="05FE009B" w14:textId="77777777" w:rsidR="00B6583B" w:rsidRDefault="00B6583B" w:rsidP="002B4F2E">
            <w:pPr>
              <w:spacing w:after="0" w:line="259" w:lineRule="auto"/>
              <w:ind w:left="0" w:firstLine="0"/>
            </w:pPr>
            <w:r>
              <w:t xml:space="preserve"> </w:t>
            </w:r>
          </w:p>
        </w:tc>
        <w:tc>
          <w:tcPr>
            <w:tcW w:w="1102" w:type="dxa"/>
            <w:tcBorders>
              <w:top w:val="nil"/>
              <w:left w:val="nil"/>
              <w:bottom w:val="nil"/>
              <w:right w:val="nil"/>
            </w:tcBorders>
          </w:tcPr>
          <w:p w14:paraId="7C69E34A" w14:textId="59F9A427" w:rsidR="00B6583B" w:rsidRDefault="004E1991" w:rsidP="002B4F2E">
            <w:pPr>
              <w:spacing w:after="0" w:line="259" w:lineRule="auto"/>
              <w:ind w:left="142" w:firstLine="0"/>
            </w:pPr>
            <w:r>
              <w:t>$123,803</w:t>
            </w:r>
            <w:r w:rsidR="00B6583B">
              <w:t xml:space="preserve"> </w:t>
            </w:r>
          </w:p>
        </w:tc>
      </w:tr>
    </w:tbl>
    <w:p w14:paraId="0D788E45" w14:textId="591B57C4" w:rsidR="000B209D" w:rsidRDefault="000B209D">
      <w:pPr>
        <w:spacing w:after="0" w:line="259" w:lineRule="auto"/>
        <w:ind w:left="0" w:firstLine="0"/>
      </w:pPr>
    </w:p>
    <w:p w14:paraId="0902CDC0" w14:textId="1EE13B06" w:rsidR="004E1991" w:rsidRDefault="004E1991">
      <w:pPr>
        <w:spacing w:after="0" w:line="259" w:lineRule="auto"/>
        <w:ind w:left="0" w:firstLine="0"/>
      </w:pPr>
      <w:r>
        <w:t>Total Students: 791</w:t>
      </w:r>
      <w:r>
        <w:tab/>
      </w:r>
      <w:r>
        <w:tab/>
      </w:r>
      <w:r>
        <w:tab/>
      </w:r>
      <w:r>
        <w:tab/>
        <w:t xml:space="preserve">Amount </w:t>
      </w:r>
      <w:proofErr w:type="gramStart"/>
      <w:r>
        <w:t>Disbursed:</w:t>
      </w:r>
      <w:proofErr w:type="gramEnd"/>
      <w:r>
        <w:t xml:space="preserve"> $388,469</w:t>
      </w:r>
    </w:p>
    <w:p w14:paraId="41A20D87" w14:textId="00EDBE4D" w:rsidR="00D73C15" w:rsidRDefault="00D73C15">
      <w:pPr>
        <w:spacing w:after="0" w:line="259" w:lineRule="auto"/>
        <w:ind w:left="0" w:firstLine="0"/>
      </w:pPr>
    </w:p>
    <w:p w14:paraId="31E80098" w14:textId="77777777" w:rsidR="00901F72" w:rsidRDefault="00901F72">
      <w:pPr>
        <w:spacing w:after="0" w:line="259" w:lineRule="auto"/>
        <w:ind w:left="0" w:firstLine="0"/>
      </w:pPr>
    </w:p>
    <w:p w14:paraId="3625E265" w14:textId="000334FD" w:rsidR="00901F72" w:rsidRDefault="00901F72">
      <w:pPr>
        <w:spacing w:after="0" w:line="259" w:lineRule="auto"/>
        <w:ind w:left="0" w:firstLine="0"/>
      </w:pPr>
      <w:r>
        <w:t xml:space="preserve">Once the student submitted the HEERF II Acknowledgement located out in the student portal, the checks </w:t>
      </w:r>
      <w:proofErr w:type="gramStart"/>
      <w:r>
        <w:t>were mailed</w:t>
      </w:r>
      <w:proofErr w:type="gramEnd"/>
      <w:r>
        <w:t xml:space="preserve"> to the address on file.  Checks </w:t>
      </w:r>
      <w:proofErr w:type="gramStart"/>
      <w:r>
        <w:t>were processed</w:t>
      </w:r>
      <w:proofErr w:type="gramEnd"/>
      <w:r>
        <w:t xml:space="preserve"> often to help students receive their funding as soon as possible.  We had </w:t>
      </w:r>
      <w:proofErr w:type="gramStart"/>
      <w:r>
        <w:t>a total of 47</w:t>
      </w:r>
      <w:proofErr w:type="gramEnd"/>
      <w:r>
        <w:t xml:space="preserve"> students who failed to submit the acknowledgement form.  Most of them withdrew from the term.  Active students received multiple emails and phone calls but forfeited their money since it </w:t>
      </w:r>
      <w:proofErr w:type="gramStart"/>
      <w:r>
        <w:t>was not completed</w:t>
      </w:r>
      <w:proofErr w:type="gramEnd"/>
      <w:r>
        <w:t xml:space="preserve"> by the end of the spring 2021 term.  </w:t>
      </w:r>
    </w:p>
    <w:p w14:paraId="34355DA0" w14:textId="77777777" w:rsidR="00901F72" w:rsidRDefault="00901F72">
      <w:pPr>
        <w:spacing w:after="0" w:line="259" w:lineRule="auto"/>
        <w:ind w:left="0" w:firstLine="0"/>
      </w:pPr>
    </w:p>
    <w:p w14:paraId="3BAA43AC" w14:textId="2A268C09" w:rsidR="00D73C15" w:rsidRDefault="00D73C15">
      <w:pPr>
        <w:spacing w:after="0" w:line="259" w:lineRule="auto"/>
        <w:ind w:left="0" w:firstLine="0"/>
      </w:pPr>
      <w:r>
        <w:t xml:space="preserve">An email </w:t>
      </w:r>
      <w:proofErr w:type="gramStart"/>
      <w:r>
        <w:t>was sent out</w:t>
      </w:r>
      <w:proofErr w:type="gramEnd"/>
      <w:r>
        <w:t xml:space="preserve"> to all active students for the spring 2021 term on June 3, 2021 informing them that we had additional COVID Relieve funds available.  We created a short application </w:t>
      </w:r>
      <w:r>
        <w:lastRenderedPageBreak/>
        <w:t xml:space="preserve">through Forms Builder.  We had 33 students apply; however, two of the students </w:t>
      </w:r>
      <w:proofErr w:type="gramStart"/>
      <w:r>
        <w:t>were not enrolled</w:t>
      </w:r>
      <w:proofErr w:type="gramEnd"/>
      <w:r>
        <w:t xml:space="preserve"> in spring 2021 classes.  We awarded 31 students a total of $25,649.  We have $3,449 left to spend in HEERF II funding.    </w:t>
      </w:r>
    </w:p>
    <w:p w14:paraId="23D71029" w14:textId="0C93B509" w:rsidR="00C62D9D" w:rsidRDefault="00C62D9D">
      <w:pPr>
        <w:spacing w:after="0" w:line="259" w:lineRule="auto"/>
        <w:ind w:left="0" w:firstLine="0"/>
      </w:pPr>
    </w:p>
    <w:p w14:paraId="1994E055" w14:textId="682B1205" w:rsidR="00C62D9D" w:rsidRDefault="00C62D9D">
      <w:pPr>
        <w:spacing w:after="0" w:line="259" w:lineRule="auto"/>
        <w:ind w:left="0" w:firstLine="0"/>
      </w:pPr>
      <w:r>
        <w:t xml:space="preserve">As of October 7, 2021, </w:t>
      </w:r>
      <w:proofErr w:type="gramStart"/>
      <w:r>
        <w:t>Our</w:t>
      </w:r>
      <w:proofErr w:type="gramEnd"/>
      <w:r>
        <w:t xml:space="preserve"> spring and summer terms have ended.  We had two students who never cashed their checks from HEERF II.  We called and email numerous times.  We have unposted the awards and cancelled the checks.  We regained $518.  We have a total of $3,967 left in HEERF II funding.  </w:t>
      </w:r>
    </w:p>
    <w:p w14:paraId="5D616E48" w14:textId="7DD0B890" w:rsidR="00C62D9D" w:rsidRDefault="00C62D9D">
      <w:pPr>
        <w:spacing w:after="0" w:line="259" w:lineRule="auto"/>
        <w:ind w:left="0" w:firstLine="0"/>
      </w:pPr>
    </w:p>
    <w:p w14:paraId="4B45688B" w14:textId="250A54BF" w:rsidR="00C62D9D" w:rsidRDefault="00C62D9D">
      <w:pPr>
        <w:spacing w:after="0" w:line="259" w:lineRule="auto"/>
        <w:ind w:left="0" w:firstLine="0"/>
      </w:pPr>
      <w:r>
        <w:t xml:space="preserve">We have spent all our HEERF I Institutional and student funding.  HEERF II we have $3,967 left.  We also received HEERF III funding which we will finish awarding to students along with what </w:t>
      </w:r>
      <w:proofErr w:type="gramStart"/>
      <w:r>
        <w:t>is left</w:t>
      </w:r>
      <w:proofErr w:type="gramEnd"/>
      <w:r>
        <w:t xml:space="preserve"> in HEERF II next year.  We did not get any institutional funding from HEERF II or HEERF III.  </w:t>
      </w:r>
      <w:bookmarkStart w:id="0" w:name="_GoBack"/>
      <w:bookmarkEnd w:id="0"/>
      <w:r>
        <w:t xml:space="preserve">  </w:t>
      </w:r>
    </w:p>
    <w:sectPr w:rsidR="00C62D9D">
      <w:pgSz w:w="12240" w:h="15840"/>
      <w:pgMar w:top="1440" w:right="1468" w:bottom="15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02361"/>
    <w:multiLevelType w:val="hybridMultilevel"/>
    <w:tmpl w:val="029C910A"/>
    <w:lvl w:ilvl="0" w:tplc="B1CC95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AA68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28CF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061A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80B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8C2D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12B9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5CE6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942B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9403E8"/>
    <w:multiLevelType w:val="hybridMultilevel"/>
    <w:tmpl w:val="1916B67C"/>
    <w:lvl w:ilvl="0" w:tplc="2466A4D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24A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C98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014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787E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EC1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A2E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DA75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A8B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7D061E"/>
    <w:multiLevelType w:val="hybridMultilevel"/>
    <w:tmpl w:val="C6FADF64"/>
    <w:lvl w:ilvl="0" w:tplc="7CD2EB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5A8B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B6E3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5E5E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7C61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1422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4640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FE71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CAD3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6A5B17"/>
    <w:multiLevelType w:val="hybridMultilevel"/>
    <w:tmpl w:val="A1AE311E"/>
    <w:lvl w:ilvl="0" w:tplc="B5C862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5081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700B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AA56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72BF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7467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A2A2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2493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E4FD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9D"/>
    <w:rsid w:val="000B209D"/>
    <w:rsid w:val="004500CB"/>
    <w:rsid w:val="004E1991"/>
    <w:rsid w:val="00901F72"/>
    <w:rsid w:val="00A45433"/>
    <w:rsid w:val="00A837F2"/>
    <w:rsid w:val="00B6583B"/>
    <w:rsid w:val="00C62D9D"/>
    <w:rsid w:val="00D2658C"/>
    <w:rsid w:val="00D73C15"/>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B170"/>
  <w15:docId w15:val="{24A2374A-B597-A244-BD55-3AFC04B3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9" w:lineRule="auto"/>
      <w:ind w:left="10"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158" w:line="259" w:lineRule="auto"/>
      <w:ind w:left="4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Shawn</dc:creator>
  <cp:keywords/>
  <cp:lastModifiedBy>Shepard, Kathy</cp:lastModifiedBy>
  <cp:revision>11</cp:revision>
  <cp:lastPrinted>2021-07-26T15:45:00Z</cp:lastPrinted>
  <dcterms:created xsi:type="dcterms:W3CDTF">2021-07-26T12:44:00Z</dcterms:created>
  <dcterms:modified xsi:type="dcterms:W3CDTF">2021-10-08T13:23:00Z</dcterms:modified>
</cp:coreProperties>
</file>